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EA" w:rsidRPr="00762475" w:rsidRDefault="00C838EA">
      <w:pPr>
        <w:rPr>
          <w:rFonts w:ascii="Times New Roman" w:hAnsi="Times New Roman" w:cs="Times New Roman"/>
          <w:b/>
          <w:sz w:val="24"/>
          <w:szCs w:val="24"/>
        </w:rPr>
      </w:pPr>
      <w:r w:rsidRPr="0076247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C838EA" w:rsidRPr="00C838EA" w:rsidTr="004F0F19">
        <w:tc>
          <w:tcPr>
            <w:tcW w:w="8472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"/>
              <w:gridCol w:w="6520"/>
              <w:gridCol w:w="1300"/>
            </w:tblGrid>
            <w:tr w:rsidR="004F0F19" w:rsidTr="00762475">
              <w:trPr>
                <w:trHeight w:val="480"/>
              </w:trPr>
              <w:tc>
                <w:tcPr>
                  <w:tcW w:w="421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520" w:type="dxa"/>
                </w:tcPr>
                <w:p w:rsidR="00762475" w:rsidRPr="00762475" w:rsidRDefault="004F0F19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Вступление</w:t>
                  </w:r>
                </w:p>
              </w:tc>
              <w:tc>
                <w:tcPr>
                  <w:tcW w:w="1300" w:type="dxa"/>
                </w:tcPr>
                <w:p w:rsidR="004F0F19" w:rsidRPr="00762475" w:rsidRDefault="004F0F19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- 3</w:t>
                  </w: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</w:t>
                  </w:r>
                </w:p>
              </w:tc>
            </w:tr>
            <w:tr w:rsidR="00762475" w:rsidTr="00762475">
              <w:trPr>
                <w:trHeight w:val="615"/>
              </w:trPr>
              <w:tc>
                <w:tcPr>
                  <w:tcW w:w="421" w:type="dxa"/>
                </w:tcPr>
                <w:p w:rsidR="00762475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520" w:type="dxa"/>
                </w:tcPr>
                <w:p w:rsidR="00762475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Традиционная еда англичан в среднее века</w:t>
                  </w:r>
                </w:p>
              </w:tc>
              <w:tc>
                <w:tcPr>
                  <w:tcW w:w="1300" w:type="dxa"/>
                </w:tcPr>
                <w:p w:rsidR="00762475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стр.</w:t>
                  </w:r>
                </w:p>
              </w:tc>
            </w:tr>
            <w:tr w:rsidR="004F0F19" w:rsidTr="00762475">
              <w:tc>
                <w:tcPr>
                  <w:tcW w:w="421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520" w:type="dxa"/>
                </w:tcPr>
                <w:p w:rsidR="004F0F19" w:rsidRPr="00762475" w:rsidRDefault="004F0F19" w:rsidP="0076247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английской кухни</w:t>
                  </w:r>
                </w:p>
              </w:tc>
              <w:tc>
                <w:tcPr>
                  <w:tcW w:w="1300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стр.</w:t>
                  </w:r>
                </w:p>
              </w:tc>
            </w:tr>
            <w:tr w:rsidR="004F0F19" w:rsidTr="00762475">
              <w:tc>
                <w:tcPr>
                  <w:tcW w:w="421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520" w:type="dxa"/>
                </w:tcPr>
                <w:p w:rsidR="004F0F19" w:rsidRPr="00762475" w:rsidRDefault="004F0F19" w:rsidP="0076247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Праздничное меню</w:t>
                  </w:r>
                </w:p>
              </w:tc>
              <w:tc>
                <w:tcPr>
                  <w:tcW w:w="1300" w:type="dxa"/>
                </w:tcPr>
                <w:p w:rsidR="004F0F19" w:rsidRPr="00762475" w:rsidRDefault="004F0F19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- 6 стр</w:t>
                  </w:r>
                  <w:r w:rsid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F19" w:rsidTr="00762475">
              <w:tc>
                <w:tcPr>
                  <w:tcW w:w="421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520" w:type="dxa"/>
                </w:tcPr>
                <w:p w:rsidR="004F0F19" w:rsidRPr="00762475" w:rsidRDefault="004F0F19" w:rsidP="007624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книги рецептов</w:t>
                  </w:r>
                </w:p>
              </w:tc>
              <w:tc>
                <w:tcPr>
                  <w:tcW w:w="1300" w:type="dxa"/>
                </w:tcPr>
                <w:p w:rsidR="004F0F19" w:rsidRPr="00762475" w:rsidRDefault="004F0F19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- 7 стр.</w:t>
                  </w:r>
                </w:p>
              </w:tc>
            </w:tr>
            <w:tr w:rsidR="004F0F19" w:rsidTr="00762475">
              <w:tc>
                <w:tcPr>
                  <w:tcW w:w="421" w:type="dxa"/>
                </w:tcPr>
                <w:p w:rsidR="00E74944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74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0F19" w:rsidRPr="00762475" w:rsidRDefault="00E74944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0" w:type="dxa"/>
                </w:tcPr>
                <w:p w:rsidR="004F0F19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</w:p>
                <w:p w:rsidR="00877B94" w:rsidRPr="00762475" w:rsidRDefault="00E74944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79C">
                    <w:rPr>
                      <w:rFonts w:ascii="Times New Roman" w:hAnsi="Times New Roman"/>
                      <w:sz w:val="24"/>
                      <w:szCs w:val="24"/>
                    </w:rPr>
                    <w:t>Библиографический список</w:t>
                  </w:r>
                </w:p>
              </w:tc>
              <w:tc>
                <w:tcPr>
                  <w:tcW w:w="1300" w:type="dxa"/>
                </w:tcPr>
                <w:p w:rsidR="004F0F19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7B94" w:rsidRPr="00762475" w:rsidRDefault="00E74944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стр.</w:t>
                  </w:r>
                </w:p>
              </w:tc>
            </w:tr>
            <w:tr w:rsidR="004F0F19" w:rsidTr="00762475">
              <w:tc>
                <w:tcPr>
                  <w:tcW w:w="421" w:type="dxa"/>
                </w:tcPr>
                <w:p w:rsidR="004F0F19" w:rsidRPr="00762475" w:rsidRDefault="00E74944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0" w:type="dxa"/>
                </w:tcPr>
                <w:p w:rsidR="004F0F19" w:rsidRPr="00762475" w:rsidRDefault="00762475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</w:tc>
              <w:tc>
                <w:tcPr>
                  <w:tcW w:w="1300" w:type="dxa"/>
                </w:tcPr>
                <w:p w:rsidR="004F0F19" w:rsidRPr="00762475" w:rsidRDefault="00E74944" w:rsidP="00FB58F2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10- 1</w:t>
                  </w:r>
                  <w:r w:rsidR="002D4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62475" w:rsidRPr="00762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</w:t>
                  </w:r>
                </w:p>
              </w:tc>
            </w:tr>
          </w:tbl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A" w:rsidRPr="00C838EA" w:rsidTr="004F0F19">
        <w:tc>
          <w:tcPr>
            <w:tcW w:w="8472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838EA" w:rsidRPr="00C838EA" w:rsidRDefault="00C838EA" w:rsidP="00FB5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EA" w:rsidRDefault="00C83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38EA" w:rsidRPr="004F0F19" w:rsidRDefault="004F0F19" w:rsidP="00C838E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19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A94A2E" w:rsidRDefault="00C73BD8" w:rsidP="00C73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</w:t>
      </w:r>
      <w:r w:rsidR="001F56FF">
        <w:rPr>
          <w:rFonts w:ascii="Times New Roman" w:hAnsi="Times New Roman" w:cs="Times New Roman"/>
          <w:sz w:val="24"/>
          <w:szCs w:val="24"/>
        </w:rPr>
        <w:t>ю, что если мы будем знать об Англии</w:t>
      </w:r>
      <w:r>
        <w:rPr>
          <w:rFonts w:ascii="Times New Roman" w:hAnsi="Times New Roman" w:cs="Times New Roman"/>
          <w:sz w:val="24"/>
          <w:szCs w:val="24"/>
        </w:rPr>
        <w:t xml:space="preserve"> больше, то и уроки английского будут проходить интереснее. Да и поездки за границу сейчас не редкость. Эти знания пригодятся нам как туристам.</w:t>
      </w:r>
    </w:p>
    <w:p w:rsidR="00C73BD8" w:rsidRPr="006561D9" w:rsidRDefault="00C73BD8" w:rsidP="00C73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2F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моей работы в том, что создана книга рецептов английской кухни на русском и английском языках. Для того, чтобы познакомить одноклассников с материалами своего исследования в занимательной форме создана  игра-викторина, которую можно использовать с помощью интерактивной доски на уроках и переменах.</w:t>
      </w:r>
    </w:p>
    <w:p w:rsidR="00C73BD8" w:rsidRDefault="00CB4722" w:rsidP="00C73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FF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1F56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56FF">
        <w:rPr>
          <w:rFonts w:ascii="Times New Roman" w:hAnsi="Times New Roman" w:cs="Times New Roman"/>
          <w:sz w:val="24"/>
          <w:szCs w:val="24"/>
        </w:rPr>
        <w:t>возможно в ходе моего исследования, я смогу не только познакомить одноклассников с традициями английской кухни, но и пополнить их английский словарный запас.</w:t>
      </w:r>
    </w:p>
    <w:p w:rsidR="001F56FF" w:rsidRDefault="001F56FF" w:rsidP="00C73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FF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>: изучить основные традиции английской кухни</w:t>
      </w:r>
      <w:r w:rsidR="00C815C6">
        <w:rPr>
          <w:rFonts w:ascii="Times New Roman" w:hAnsi="Times New Roman" w:cs="Times New Roman"/>
          <w:sz w:val="24"/>
          <w:szCs w:val="24"/>
        </w:rPr>
        <w:t xml:space="preserve"> ипознакомить с ними своих одноклассников,чтобы расширить их знания о стране.</w:t>
      </w:r>
    </w:p>
    <w:p w:rsidR="00C815C6" w:rsidRPr="00993085" w:rsidRDefault="00C815C6" w:rsidP="00C73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85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C815C6" w:rsidRDefault="00C815C6" w:rsidP="00C815C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среди одноклассников и учителей, чтобы узнать, интересна ли для них тема моего исследования.</w:t>
      </w:r>
    </w:p>
    <w:p w:rsidR="00C815C6" w:rsidRDefault="00C815C6" w:rsidP="00C815C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информацию о кулинарных традициях Англии и представить самые интересные факты своим одноклассникам.</w:t>
      </w:r>
    </w:p>
    <w:p w:rsidR="00C815C6" w:rsidRDefault="00C815C6" w:rsidP="00C815C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книгу рецептов</w:t>
      </w:r>
      <w:r w:rsidR="00C838EA">
        <w:rPr>
          <w:rFonts w:ascii="Times New Roman" w:hAnsi="Times New Roman" w:cs="Times New Roman"/>
          <w:sz w:val="24"/>
          <w:szCs w:val="24"/>
        </w:rPr>
        <w:t xml:space="preserve"> английской кухни на русском и английском языках с собственными комментариями.</w:t>
      </w:r>
    </w:p>
    <w:p w:rsidR="00C838EA" w:rsidRDefault="00C838EA" w:rsidP="00C815C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игру-викторину для интерактивной доски по материалам моего исследования.</w:t>
      </w:r>
    </w:p>
    <w:p w:rsidR="00C838EA" w:rsidRDefault="00C838EA" w:rsidP="00C838E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38EA">
        <w:rPr>
          <w:rFonts w:ascii="Times New Roman" w:hAnsi="Times New Roman" w:cs="Times New Roman"/>
          <w:b/>
          <w:sz w:val="24"/>
          <w:szCs w:val="24"/>
        </w:rPr>
        <w:t>Объект  исследования</w:t>
      </w:r>
      <w:r>
        <w:rPr>
          <w:rFonts w:ascii="Times New Roman" w:hAnsi="Times New Roman" w:cs="Times New Roman"/>
          <w:sz w:val="24"/>
          <w:szCs w:val="24"/>
        </w:rPr>
        <w:t>:  народные традиции Англии.</w:t>
      </w:r>
    </w:p>
    <w:p w:rsidR="00C838EA" w:rsidRPr="00C815C6" w:rsidRDefault="00C838EA" w:rsidP="00C838E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38EA">
        <w:rPr>
          <w:rFonts w:ascii="Times New Roman" w:hAnsi="Times New Roman" w:cs="Times New Roman"/>
          <w:b/>
          <w:sz w:val="24"/>
          <w:szCs w:val="24"/>
        </w:rPr>
        <w:t>Предметом  исследования</w:t>
      </w:r>
      <w:r>
        <w:rPr>
          <w:rFonts w:ascii="Times New Roman" w:hAnsi="Times New Roman" w:cs="Times New Roman"/>
          <w:sz w:val="24"/>
          <w:szCs w:val="24"/>
        </w:rPr>
        <w:t>: традиционные блюда английской кухни.</w:t>
      </w:r>
    </w:p>
    <w:p w:rsidR="00C838EA" w:rsidRDefault="00C838EA" w:rsidP="00C8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EA" w:rsidRPr="00C838EA" w:rsidRDefault="00C838EA" w:rsidP="00C8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EA">
        <w:rPr>
          <w:rFonts w:ascii="Times New Roman" w:hAnsi="Times New Roman" w:cs="Times New Roman"/>
          <w:b/>
          <w:sz w:val="24"/>
          <w:szCs w:val="24"/>
        </w:rPr>
        <w:t>М</w:t>
      </w:r>
      <w:r w:rsidR="00A94A2E" w:rsidRPr="00C838EA">
        <w:rPr>
          <w:rFonts w:ascii="Times New Roman" w:hAnsi="Times New Roman" w:cs="Times New Roman"/>
          <w:b/>
          <w:sz w:val="24"/>
          <w:szCs w:val="24"/>
        </w:rPr>
        <w:t>етоды</w:t>
      </w:r>
      <w:r w:rsidRPr="00C838EA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A94A2E" w:rsidRPr="00C838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38EA" w:rsidRPr="00C838EA" w:rsidRDefault="00C838EA" w:rsidP="00C838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E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C838EA" w:rsidRPr="00C838EA" w:rsidRDefault="00C838EA" w:rsidP="00C838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EA">
        <w:rPr>
          <w:rFonts w:ascii="Times New Roman" w:hAnsi="Times New Roman" w:cs="Times New Roman"/>
          <w:sz w:val="24"/>
          <w:szCs w:val="24"/>
        </w:rPr>
        <w:t>анализ;</w:t>
      </w:r>
    </w:p>
    <w:p w:rsidR="00A13D2B" w:rsidRDefault="00A13D2B" w:rsidP="00C838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A94A2E" w:rsidRPr="00C838EA" w:rsidRDefault="00A13D2B" w:rsidP="00C838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сравнение.</w:t>
      </w:r>
      <w:r w:rsidR="00A94A2E" w:rsidRPr="00C83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8EA" w:rsidRDefault="00C838EA">
      <w:r>
        <w:br w:type="page"/>
      </w:r>
    </w:p>
    <w:p w:rsidR="00A94A2E" w:rsidRPr="00CC6A3A" w:rsidRDefault="00A94A2E" w:rsidP="00A94A2E">
      <w:pPr>
        <w:spacing w:line="360" w:lineRule="auto"/>
        <w:ind w:firstLine="709"/>
        <w:jc w:val="both"/>
      </w:pPr>
    </w:p>
    <w:p w:rsidR="00CC6A3A" w:rsidRPr="00CC6A3A" w:rsidRDefault="00CC6A3A" w:rsidP="004F0F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3A">
        <w:rPr>
          <w:rFonts w:ascii="Times New Roman" w:hAnsi="Times New Roman" w:cs="Times New Roman"/>
          <w:b/>
          <w:sz w:val="24"/>
          <w:szCs w:val="24"/>
        </w:rPr>
        <w:t xml:space="preserve">Традиционная еда </w:t>
      </w:r>
      <w:r w:rsidR="004F0F19">
        <w:rPr>
          <w:rFonts w:ascii="Times New Roman" w:hAnsi="Times New Roman" w:cs="Times New Roman"/>
          <w:b/>
          <w:sz w:val="24"/>
          <w:szCs w:val="24"/>
        </w:rPr>
        <w:t xml:space="preserve">англичан </w:t>
      </w:r>
      <w:r w:rsidRPr="00CC6A3A">
        <w:rPr>
          <w:rFonts w:ascii="Times New Roman" w:hAnsi="Times New Roman" w:cs="Times New Roman"/>
          <w:b/>
          <w:sz w:val="24"/>
          <w:szCs w:val="24"/>
        </w:rPr>
        <w:t>в среднее века</w:t>
      </w:r>
    </w:p>
    <w:p w:rsidR="00762475" w:rsidRDefault="00A94A2E" w:rsidP="00762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99">
        <w:rPr>
          <w:rFonts w:ascii="Times New Roman" w:hAnsi="Times New Roman" w:cs="Times New Roman"/>
          <w:sz w:val="24"/>
          <w:szCs w:val="24"/>
        </w:rPr>
        <w:t xml:space="preserve">Как  говорил </w:t>
      </w:r>
      <w:r w:rsidRPr="00072899">
        <w:rPr>
          <w:rFonts w:ascii="Times New Roman" w:eastAsia="Times New Roman" w:hAnsi="Times New Roman" w:cs="Times New Roman"/>
          <w:sz w:val="24"/>
          <w:szCs w:val="24"/>
        </w:rPr>
        <w:t>Гордон Рамзи, британский повар «Знать о еде человек должен не меньше, чем о математике или о своём родном языке».</w:t>
      </w:r>
    </w:p>
    <w:p w:rsidR="00A94A2E" w:rsidRPr="00072899" w:rsidRDefault="00A94A2E" w:rsidP="00762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99">
        <w:rPr>
          <w:rFonts w:ascii="Times New Roman" w:eastAsia="Times New Roman" w:hAnsi="Times New Roman" w:cs="Times New Roman"/>
          <w:sz w:val="24"/>
          <w:szCs w:val="24"/>
        </w:rPr>
        <w:t xml:space="preserve">Изучая литературу на эту тему, я узнал, что в  разных странах мира есть свои совершенно уникальные кулинарные традиции. </w:t>
      </w:r>
    </w:p>
    <w:p w:rsidR="00072899" w:rsidRPr="0083032F" w:rsidRDefault="00072899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2F">
        <w:rPr>
          <w:rFonts w:ascii="Times New Roman" w:hAnsi="Times New Roman" w:cs="Times New Roman"/>
          <w:sz w:val="24"/>
          <w:szCs w:val="24"/>
        </w:rPr>
        <w:t xml:space="preserve"> Интересным оказался тот факт, что в среднее века</w:t>
      </w:r>
      <w:r w:rsidR="00932FB2">
        <w:rPr>
          <w:rFonts w:ascii="Times New Roman" w:hAnsi="Times New Roman" w:cs="Times New Roman"/>
          <w:sz w:val="24"/>
          <w:szCs w:val="24"/>
        </w:rPr>
        <w:t>, в Великобритании</w:t>
      </w:r>
      <w:r w:rsidRPr="0083032F">
        <w:rPr>
          <w:rFonts w:ascii="Times New Roman" w:hAnsi="Times New Roman" w:cs="Times New Roman"/>
          <w:sz w:val="24"/>
          <w:szCs w:val="24"/>
        </w:rPr>
        <w:t>, основным продуктом был хлеб и его состав зависел от состояния семьи. Рыба тоже была важным продуктом, но по указу Католической церкви, по средам, пятницам и субботам, запрещалось кушать мясо. Среди духовенства было распространено говядина, баранина и птицы.</w:t>
      </w:r>
    </w:p>
    <w:p w:rsidR="00072899" w:rsidRDefault="00072899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2F">
        <w:rPr>
          <w:rFonts w:ascii="Times New Roman" w:hAnsi="Times New Roman" w:cs="Times New Roman"/>
          <w:sz w:val="24"/>
          <w:szCs w:val="24"/>
        </w:rPr>
        <w:t>Англия - страна, которая гордится своей историей и наследием в самых разных областях, включая кухню, которая полна неожиданных и вкусных блюд, собранных из разных уголков мира. Несмотря на такое разнообразие, англичанам удалось сохранить традиционные национальные блюда в оригинальном виде, благодаря своему легендарному консерватизму.</w:t>
      </w:r>
    </w:p>
    <w:p w:rsidR="00CC6A3A" w:rsidRDefault="00CC6A3A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3A" w:rsidRPr="00CC6A3A" w:rsidRDefault="00CC6A3A" w:rsidP="004F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3A">
        <w:rPr>
          <w:rFonts w:ascii="Times New Roman" w:hAnsi="Times New Roman" w:cs="Times New Roman"/>
          <w:b/>
          <w:sz w:val="24"/>
          <w:szCs w:val="24"/>
        </w:rPr>
        <w:t>Правила английской кухни</w:t>
      </w:r>
    </w:p>
    <w:p w:rsidR="00072899" w:rsidRPr="00CC6A3A" w:rsidRDefault="00072899" w:rsidP="00607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2F">
        <w:rPr>
          <w:rFonts w:ascii="Times New Roman" w:hAnsi="Times New Roman" w:cs="Times New Roman"/>
          <w:sz w:val="24"/>
          <w:szCs w:val="24"/>
        </w:rPr>
        <w:t>Изучив разные источники, мне удалось выделить правила английской кухни и традиционные блюда.</w:t>
      </w:r>
    </w:p>
    <w:p w:rsidR="007D6266" w:rsidRPr="00CC6A3A" w:rsidRDefault="007D6266" w:rsidP="00607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66">
        <w:rPr>
          <w:rFonts w:ascii="Times New Roman" w:hAnsi="Times New Roman" w:cs="Times New Roman"/>
          <w:sz w:val="24"/>
          <w:szCs w:val="24"/>
        </w:rPr>
        <w:t>Основу любого перекуса британца составляет, конечно же, чай (tea). Едва открыв глаза, каждый типичный представитель Англии в первую очередь считает своим долгом выпить чашку крепкого бодрящего напитка</w:t>
      </w:r>
      <w:r w:rsidR="00C4734B">
        <w:rPr>
          <w:rFonts w:ascii="Times New Roman" w:hAnsi="Times New Roman" w:cs="Times New Roman"/>
          <w:sz w:val="24"/>
          <w:szCs w:val="24"/>
        </w:rPr>
        <w:t>с молоком</w:t>
      </w:r>
      <w:r w:rsidRPr="007D6266">
        <w:rPr>
          <w:rFonts w:ascii="Times New Roman" w:hAnsi="Times New Roman" w:cs="Times New Roman"/>
          <w:sz w:val="24"/>
          <w:szCs w:val="24"/>
        </w:rPr>
        <w:t xml:space="preserve"> (утренний чай, morningtea). </w:t>
      </w:r>
    </w:p>
    <w:p w:rsidR="00072899" w:rsidRPr="0083032F" w:rsidRDefault="00072899" w:rsidP="00607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A5">
        <w:rPr>
          <w:rFonts w:ascii="Times New Roman" w:hAnsi="Times New Roman" w:cs="Times New Roman"/>
          <w:i/>
          <w:sz w:val="24"/>
          <w:szCs w:val="24"/>
        </w:rPr>
        <w:t>Завтрак</w:t>
      </w:r>
      <w:r w:rsidR="00437E7F" w:rsidRPr="0043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32F">
        <w:rPr>
          <w:rFonts w:ascii="Times New Roman" w:hAnsi="Times New Roman" w:cs="Times New Roman"/>
          <w:sz w:val="24"/>
          <w:szCs w:val="24"/>
        </w:rPr>
        <w:t>является основой дневного рациона англичан, так как служит им зарядом энергии на весь день. В отличие от Франции, где утром по-быстрому глотают круассан, запивая его на ходу черным кофе, обстоятельные англичане предпочитают на завтрак более сытные продукты, что, вероятно, было перенято ими у мореплавателей. Британцы не спешат во время завтрака и с расстановкой съедают кашу из овсяных хлопьев, сливок и сгущенного молока, которая называется «</w:t>
      </w:r>
      <w:r w:rsidRPr="0083032F">
        <w:rPr>
          <w:rFonts w:ascii="Times New Roman" w:hAnsi="Times New Roman" w:cs="Times New Roman"/>
          <w:sz w:val="24"/>
          <w:szCs w:val="24"/>
          <w:lang w:val="en-US"/>
        </w:rPr>
        <w:t>porige</w:t>
      </w:r>
      <w:r w:rsidRPr="0083032F">
        <w:rPr>
          <w:rFonts w:ascii="Times New Roman" w:hAnsi="Times New Roman" w:cs="Times New Roman"/>
          <w:sz w:val="24"/>
          <w:szCs w:val="24"/>
        </w:rPr>
        <w:t>». Они также могут выбрать в качестве утреннего блюда кукурузные хлопья, иными словами «</w:t>
      </w:r>
      <w:r w:rsidR="00736FD0" w:rsidRPr="0083032F">
        <w:rPr>
          <w:rFonts w:ascii="Times New Roman" w:hAnsi="Times New Roman" w:cs="Times New Roman"/>
          <w:sz w:val="24"/>
          <w:szCs w:val="24"/>
          <w:lang w:val="en-US"/>
        </w:rPr>
        <w:t>cornflex</w:t>
      </w:r>
      <w:r w:rsidRPr="0083032F">
        <w:rPr>
          <w:rFonts w:ascii="Times New Roman" w:hAnsi="Times New Roman" w:cs="Times New Roman"/>
          <w:sz w:val="24"/>
          <w:szCs w:val="24"/>
        </w:rPr>
        <w:t>», и запить их вкусным фруктовым соком. Затем следует яичница с беконом и аппетитный белый хлеб со сладким вареньем.</w:t>
      </w:r>
    </w:p>
    <w:p w:rsidR="00072899" w:rsidRDefault="00072899" w:rsidP="00607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11">
        <w:rPr>
          <w:rFonts w:ascii="Times New Roman" w:hAnsi="Times New Roman" w:cs="Times New Roman"/>
          <w:sz w:val="24"/>
          <w:szCs w:val="24"/>
        </w:rPr>
        <w:t>Все больше английских семей отдают предпочтение</w:t>
      </w:r>
      <w:r w:rsidRPr="00FD3AA5">
        <w:rPr>
          <w:rFonts w:ascii="Times New Roman" w:hAnsi="Times New Roman" w:cs="Times New Roman"/>
          <w:i/>
          <w:sz w:val="24"/>
          <w:szCs w:val="24"/>
        </w:rPr>
        <w:t>ланчу</w:t>
      </w:r>
      <w:r w:rsidRPr="00D90311">
        <w:rPr>
          <w:rFonts w:ascii="Times New Roman" w:hAnsi="Times New Roman" w:cs="Times New Roman"/>
          <w:sz w:val="24"/>
          <w:szCs w:val="24"/>
        </w:rPr>
        <w:t>, нежели обеду (это практикуют в школах и офисах разных компаний в Англии). Обычно на ланч кушают суп, сэндвич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треугольной формы с белого хлеба и огурцом, </w:t>
      </w:r>
      <w:r w:rsidRPr="00D90311">
        <w:rPr>
          <w:rFonts w:ascii="Times New Roman" w:hAnsi="Times New Roman" w:cs="Times New Roman"/>
          <w:sz w:val="24"/>
          <w:szCs w:val="24"/>
        </w:rPr>
        <w:t xml:space="preserve"> и салат. Ланч – это фактически наш обед, только немного раньше по времени (с 11 утра до 13 часов дня). </w:t>
      </w:r>
    </w:p>
    <w:p w:rsidR="007D6266" w:rsidRPr="007D6266" w:rsidRDefault="00072899" w:rsidP="0062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311">
        <w:rPr>
          <w:rFonts w:ascii="Times New Roman" w:hAnsi="Times New Roman" w:cs="Times New Roman"/>
          <w:sz w:val="24"/>
          <w:szCs w:val="24"/>
        </w:rPr>
        <w:t>Особой любовью пользуется воскресенье. На ланч подают жареное мясо, картофель и овощи как главное блюдо, а на второе – «пудинг» (пирог или пирожное с фруктовой начинкой).</w:t>
      </w:r>
      <w:r w:rsidRPr="00D90311">
        <w:rPr>
          <w:rFonts w:ascii="Times New Roman" w:hAnsi="Times New Roman" w:cs="Times New Roman"/>
          <w:sz w:val="24"/>
          <w:szCs w:val="24"/>
        </w:rPr>
        <w:br/>
      </w:r>
      <w:r w:rsidR="007D6266" w:rsidRPr="007D6266">
        <w:rPr>
          <w:rFonts w:ascii="Times New Roman" w:hAnsi="Times New Roman" w:cs="Times New Roman"/>
          <w:sz w:val="24"/>
          <w:szCs w:val="24"/>
        </w:rPr>
        <w:t>Традиционный пятичасовой чай (fiveo’clocktea) сопровождается особыми кулинарными деликатесами. К напитку предлагаются круглые коржики и кексы, которые разрезаются пополам и намазываются маслом или сливками.</w:t>
      </w:r>
    </w:p>
    <w:p w:rsidR="00072899" w:rsidRPr="001D20D3" w:rsidRDefault="00072899" w:rsidP="00623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Pr="00FD3AA5">
        <w:rPr>
          <w:rFonts w:ascii="Times New Roman" w:hAnsi="Times New Roman" w:cs="Times New Roman"/>
          <w:bCs/>
          <w:i/>
          <w:sz w:val="24"/>
          <w:szCs w:val="24"/>
        </w:rPr>
        <w:t>«Fiveo’clockTea»</w:t>
      </w:r>
      <w:r w:rsidRPr="005F685A">
        <w:rPr>
          <w:rFonts w:ascii="Times New Roman" w:hAnsi="Times New Roman" w:cs="Times New Roman"/>
          <w:sz w:val="24"/>
          <w:szCs w:val="24"/>
        </w:rPr>
        <w:t xml:space="preserve">чаепития, которое проходит со всеми формальностями, наступает время довольно позднего </w:t>
      </w:r>
      <w:r w:rsidRPr="00FD3AA5">
        <w:rPr>
          <w:rFonts w:ascii="Times New Roman" w:hAnsi="Times New Roman" w:cs="Times New Roman"/>
          <w:i/>
          <w:sz w:val="24"/>
          <w:szCs w:val="24"/>
        </w:rPr>
        <w:t>ужина</w:t>
      </w:r>
      <w:r w:rsidRPr="005F685A">
        <w:rPr>
          <w:rFonts w:ascii="Times New Roman" w:hAnsi="Times New Roman" w:cs="Times New Roman"/>
          <w:sz w:val="24"/>
          <w:szCs w:val="24"/>
        </w:rPr>
        <w:t xml:space="preserve">. Для некоторых английских семей именно этот прием </w:t>
      </w:r>
      <w:r>
        <w:rPr>
          <w:rFonts w:ascii="Times New Roman" w:hAnsi="Times New Roman" w:cs="Times New Roman"/>
          <w:sz w:val="24"/>
          <w:szCs w:val="24"/>
        </w:rPr>
        <w:t>пищи считается главным за день.</w:t>
      </w:r>
    </w:p>
    <w:p w:rsidR="00072899" w:rsidRDefault="00072899" w:rsidP="0062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5A">
        <w:rPr>
          <w:rFonts w:ascii="Times New Roman" w:hAnsi="Times New Roman" w:cs="Times New Roman"/>
          <w:sz w:val="24"/>
          <w:szCs w:val="24"/>
        </w:rPr>
        <w:t>На ужин обычно едят ростбифы или бифштексы, в качестве добавки ко второму блюду идет овощная закуска (бобы, кукуруза, маринованные овощи, цветная капуста и т.д.). К каждому блюду предлагаются соусы. В конце трапезы обычно подают что-то сладкое к излюбленному напитку англичан – чаю.</w:t>
      </w:r>
    </w:p>
    <w:p w:rsidR="00CC6A3A" w:rsidRDefault="00CC6A3A" w:rsidP="000728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A3A" w:rsidRPr="00CC6A3A" w:rsidRDefault="00CC6A3A" w:rsidP="00CC6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3A">
        <w:rPr>
          <w:rFonts w:ascii="Times New Roman" w:hAnsi="Times New Roman" w:cs="Times New Roman"/>
          <w:b/>
          <w:sz w:val="24"/>
          <w:szCs w:val="24"/>
        </w:rPr>
        <w:t>Праздничное меню</w:t>
      </w:r>
    </w:p>
    <w:p w:rsidR="00072899" w:rsidRDefault="006071B1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множество блюд, которые британцы готовят исключительно в праздники.</w:t>
      </w:r>
    </w:p>
    <w:p w:rsidR="00072899" w:rsidRDefault="00072899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F2">
        <w:rPr>
          <w:rFonts w:ascii="Times New Roman" w:hAnsi="Times New Roman" w:cs="Times New Roman"/>
          <w:sz w:val="24"/>
          <w:szCs w:val="24"/>
        </w:rPr>
        <w:t xml:space="preserve">К примеру, на </w:t>
      </w:r>
      <w:r w:rsidRPr="00FD3AA5">
        <w:rPr>
          <w:rFonts w:ascii="Times New Roman" w:hAnsi="Times New Roman" w:cs="Times New Roman"/>
          <w:i/>
          <w:sz w:val="24"/>
          <w:szCs w:val="24"/>
        </w:rPr>
        <w:t>Рождество</w:t>
      </w:r>
      <w:r w:rsidRPr="009B4FF2">
        <w:rPr>
          <w:rFonts w:ascii="Times New Roman" w:hAnsi="Times New Roman" w:cs="Times New Roman"/>
          <w:sz w:val="24"/>
          <w:szCs w:val="24"/>
        </w:rPr>
        <w:t xml:space="preserve"> делают особый рождественский пудинг, </w:t>
      </w:r>
      <w:r w:rsidRPr="00A83DD2">
        <w:rPr>
          <w:rFonts w:ascii="Times New Roman" w:hAnsi="Times New Roman" w:cs="Times New Roman"/>
          <w:sz w:val="24"/>
          <w:szCs w:val="24"/>
        </w:rPr>
        <w:t>На протяжении многих веков у всех жителей Британских островов распространенным кушаньем на Рождество была особая овсяная каша плум-порридж (plum-porridge), сваренная на мясном бульоне, в нее добавляли также хлебные крошки, изюм, миндаль, чернослив и мед и подавали на стол очень горячей. В течение XVIII в. плум-порридж постепенно заменяется плум-пуд-дингом (plum-pudding), и к середине XIX в. последний становится самым главным блюдом Рождественского стола. Плум-пудинг приготовляют из хлебных крошек с добавлением разных специй, фруктов, перед подачей на стол его обливают ромом и зажигают. И до сих пор осталось еще в обычае у британцев прятать в Рождественском пудинге мелкие серебряные монеты и украшения - "на счастье".</w:t>
      </w:r>
    </w:p>
    <w:p w:rsidR="00072899" w:rsidRPr="00D24155" w:rsidRDefault="00072899" w:rsidP="0076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4FF2">
        <w:rPr>
          <w:rFonts w:ascii="Times New Roman" w:hAnsi="Times New Roman" w:cs="Times New Roman"/>
          <w:sz w:val="24"/>
          <w:szCs w:val="24"/>
        </w:rPr>
        <w:t xml:space="preserve"> день </w:t>
      </w:r>
      <w:r w:rsidRPr="00FD3AA5">
        <w:rPr>
          <w:rFonts w:ascii="Times New Roman" w:hAnsi="Times New Roman" w:cs="Times New Roman"/>
          <w:i/>
          <w:sz w:val="24"/>
          <w:szCs w:val="24"/>
        </w:rPr>
        <w:t>Благодарения</w:t>
      </w:r>
      <w:r w:rsidRPr="00FD3AA5">
        <w:rPr>
          <w:rFonts w:ascii="Times New Roman" w:hAnsi="Times New Roman" w:cs="Times New Roman"/>
          <w:sz w:val="24"/>
          <w:szCs w:val="24"/>
        </w:rPr>
        <w:t>, обязательным</w:t>
      </w:r>
      <w:r w:rsidRPr="00D24155">
        <w:rPr>
          <w:rFonts w:ascii="Times New Roman" w:hAnsi="Times New Roman" w:cs="Times New Roman"/>
          <w:sz w:val="24"/>
          <w:szCs w:val="24"/>
        </w:rPr>
        <w:t xml:space="preserve"> является праздничный стол. Его традиционными блюдами считаются жареная индейка и тыквенный пирог. Часто готовят блюда из кукурузы, как дань индейскому прошлому, на столе всегда много овощей, фруктов. ,</w:t>
      </w:r>
    </w:p>
    <w:p w:rsidR="00072899" w:rsidRPr="00072899" w:rsidRDefault="00072899" w:rsidP="007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D3AA5">
        <w:rPr>
          <w:rFonts w:ascii="Times New Roman" w:hAnsi="Times New Roman" w:cs="Times New Roman"/>
          <w:sz w:val="24"/>
          <w:szCs w:val="24"/>
        </w:rPr>
        <w:t>вот</w:t>
      </w:r>
      <w:r w:rsidRPr="00FD3AA5">
        <w:rPr>
          <w:rFonts w:ascii="Times New Roman" w:hAnsi="Times New Roman" w:cs="Times New Roman"/>
          <w:i/>
          <w:sz w:val="24"/>
          <w:szCs w:val="24"/>
        </w:rPr>
        <w:t xml:space="preserve"> Пасху</w:t>
      </w:r>
      <w:r>
        <w:rPr>
          <w:rFonts w:ascii="Times New Roman" w:hAnsi="Times New Roman" w:cs="Times New Roman"/>
          <w:sz w:val="24"/>
          <w:szCs w:val="24"/>
        </w:rPr>
        <w:t xml:space="preserve">  англичане встречают с утра </w:t>
      </w:r>
      <w:r w:rsidRPr="00D24155">
        <w:rPr>
          <w:rFonts w:ascii="Times New Roman" w:hAnsi="Times New Roman" w:cs="Times New Roman"/>
          <w:sz w:val="24"/>
          <w:szCs w:val="24"/>
        </w:rPr>
        <w:t>Страстной Пятницы (последняя пятница перед Пасхой), которая в Англии называется «Хорошей»- Good</w:t>
      </w:r>
      <w:r w:rsidR="00437E7F" w:rsidRPr="00437E7F">
        <w:rPr>
          <w:rFonts w:ascii="Times New Roman" w:hAnsi="Times New Roman" w:cs="Times New Roman"/>
          <w:sz w:val="24"/>
          <w:szCs w:val="24"/>
        </w:rPr>
        <w:t xml:space="preserve"> </w:t>
      </w:r>
      <w:r w:rsidRPr="00D24155">
        <w:rPr>
          <w:rFonts w:ascii="Times New Roman" w:hAnsi="Times New Roman" w:cs="Times New Roman"/>
          <w:sz w:val="24"/>
          <w:szCs w:val="24"/>
        </w:rPr>
        <w:t>Friday, начинается с завтрака, во время которого подают свежеиспеченные крестовые булочки (hot</w:t>
      </w:r>
      <w:r w:rsidR="00437E7F" w:rsidRPr="00437E7F">
        <w:rPr>
          <w:rFonts w:ascii="Times New Roman" w:hAnsi="Times New Roman" w:cs="Times New Roman"/>
          <w:sz w:val="24"/>
          <w:szCs w:val="24"/>
        </w:rPr>
        <w:t xml:space="preserve"> </w:t>
      </w:r>
      <w:r w:rsidRPr="00D24155">
        <w:rPr>
          <w:rFonts w:ascii="Times New Roman" w:hAnsi="Times New Roman" w:cs="Times New Roman"/>
          <w:sz w:val="24"/>
          <w:szCs w:val="24"/>
        </w:rPr>
        <w:t>cross</w:t>
      </w:r>
      <w:r w:rsidR="00437E7F" w:rsidRPr="00437E7F">
        <w:rPr>
          <w:rFonts w:ascii="Times New Roman" w:hAnsi="Times New Roman" w:cs="Times New Roman"/>
          <w:sz w:val="24"/>
          <w:szCs w:val="24"/>
        </w:rPr>
        <w:t xml:space="preserve"> </w:t>
      </w:r>
      <w:r w:rsidRPr="00D24155">
        <w:rPr>
          <w:rFonts w:ascii="Times New Roman" w:hAnsi="Times New Roman" w:cs="Times New Roman"/>
          <w:sz w:val="24"/>
          <w:szCs w:val="24"/>
        </w:rPr>
        <w:t xml:space="preserve">buns) — пряные, пышные, перед выпечкой надрезанные сверху крестом, с изюмом, иногда с цукатами </w:t>
      </w:r>
      <w:r w:rsidRPr="00D24155">
        <w:rPr>
          <w:rFonts w:ascii="Times New Roman" w:hAnsi="Times New Roman" w:cs="Times New Roman"/>
          <w:sz w:val="24"/>
          <w:szCs w:val="24"/>
        </w:rPr>
        <w:lastRenderedPageBreak/>
        <w:t>внутри.  Есть поверье: булочки  охраняют дом от злых духов и имеют лечебные свойства. Поэтому, раньше люди имели обыкновение вешать эти булочки на потолках кухни.</w:t>
      </w:r>
    </w:p>
    <w:p w:rsidR="00744E09" w:rsidRPr="00CC6A3A" w:rsidRDefault="00072899" w:rsidP="007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99">
        <w:rPr>
          <w:rFonts w:ascii="Times New Roman" w:hAnsi="Times New Roman" w:cs="Times New Roman"/>
          <w:bCs/>
          <w:iCs/>
          <w:sz w:val="24"/>
          <w:szCs w:val="24"/>
        </w:rPr>
        <w:t>Для пасхального обеда традиции рекомендуют:</w:t>
      </w:r>
      <w:r w:rsidRPr="00072899">
        <w:rPr>
          <w:rFonts w:ascii="Times New Roman" w:hAnsi="Times New Roman" w:cs="Times New Roman"/>
          <w:bCs/>
          <w:sz w:val="24"/>
          <w:szCs w:val="24"/>
        </w:rPr>
        <w:t> </w:t>
      </w:r>
      <w:r w:rsidRPr="00072899">
        <w:rPr>
          <w:rFonts w:ascii="Times New Roman" w:hAnsi="Times New Roman" w:cs="Times New Roman"/>
          <w:sz w:val="24"/>
          <w:szCs w:val="24"/>
        </w:rPr>
        <w:br/>
      </w:r>
      <w:r w:rsidRPr="00A0268F">
        <w:rPr>
          <w:rFonts w:ascii="Times New Roman" w:hAnsi="Times New Roman" w:cs="Times New Roman"/>
          <w:sz w:val="24"/>
          <w:szCs w:val="24"/>
        </w:rPr>
        <w:t>Обычно угощают мясными медово-чесночными фрикадельками, запеченной копченой ветчиной, весенним салатом, сосисками или беконом, глазированными яблоком, картофелем в розмариново-чесночном масле. В Англии на Пасху собирается вся семья, готовят воскресный обед: запекают ба</w:t>
      </w:r>
      <w:r>
        <w:rPr>
          <w:rFonts w:ascii="Times New Roman" w:hAnsi="Times New Roman" w:cs="Times New Roman"/>
          <w:sz w:val="24"/>
          <w:szCs w:val="24"/>
        </w:rPr>
        <w:t>рашка со множеством овощей</w:t>
      </w:r>
      <w:r w:rsidRPr="00A0268F">
        <w:rPr>
          <w:rFonts w:ascii="Times New Roman" w:hAnsi="Times New Roman" w:cs="Times New Roman"/>
          <w:sz w:val="24"/>
          <w:szCs w:val="24"/>
        </w:rPr>
        <w:t xml:space="preserve">, пекут пасхальный торт </w:t>
      </w:r>
      <w:r w:rsidRPr="00FD3AA5">
        <w:rPr>
          <w:rFonts w:ascii="Times New Roman" w:hAnsi="Times New Roman" w:cs="Times New Roman"/>
          <w:sz w:val="24"/>
          <w:szCs w:val="24"/>
        </w:rPr>
        <w:t>(</w:t>
      </w:r>
      <w:r w:rsidRPr="00FD3AA5">
        <w:rPr>
          <w:rFonts w:ascii="Times New Roman" w:hAnsi="Times New Roman" w:cs="Times New Roman"/>
          <w:bCs/>
          <w:sz w:val="24"/>
          <w:szCs w:val="24"/>
        </w:rPr>
        <w:t>simnel</w:t>
      </w:r>
      <w:r w:rsidR="00437E7F" w:rsidRPr="00437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AA5">
        <w:rPr>
          <w:rFonts w:ascii="Times New Roman" w:hAnsi="Times New Roman" w:cs="Times New Roman"/>
          <w:bCs/>
          <w:sz w:val="24"/>
          <w:szCs w:val="24"/>
        </w:rPr>
        <w:t>cake</w:t>
      </w:r>
      <w:r w:rsidRPr="00A0268F">
        <w:rPr>
          <w:rFonts w:ascii="Times New Roman" w:hAnsi="Times New Roman" w:cs="Times New Roman"/>
          <w:sz w:val="24"/>
          <w:szCs w:val="24"/>
        </w:rPr>
        <w:t>), красят яйца.</w:t>
      </w:r>
    </w:p>
    <w:p w:rsidR="006071B1" w:rsidRPr="00736FD0" w:rsidRDefault="006071B1" w:rsidP="00762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D0">
        <w:rPr>
          <w:rFonts w:ascii="Times New Roman" w:hAnsi="Times New Roman" w:cs="Times New Roman"/>
          <w:b/>
          <w:sz w:val="24"/>
          <w:szCs w:val="24"/>
        </w:rPr>
        <w:t>Создание книги рецептов</w:t>
      </w:r>
    </w:p>
    <w:p w:rsidR="006071B1" w:rsidRDefault="006071B1" w:rsidP="006071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кулинарные традиции Великобритании, узнав о новых для меня блюдах, мне захотелось поделиться этой информацией со своей семьёй и с одноклассниками. Посоветовавшись с мамой, мы решили для начала сами освоить несколько блюд английской кухни. Начали с самого популярного блюда «Рождественского пудинга». Его приготовление требует терпения и усердия.  Было нелегко осваивать новое блюдо, но увлекательно. Мне помогали мама и сестрёнка Амина. </w:t>
      </w:r>
    </w:p>
    <w:p w:rsidR="006071B1" w:rsidRDefault="006071B1" w:rsidP="006071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 меня увлекла, и я решил провести мастер-класс по приготовлению Рождественского пудинга для одноклассников. Сначала я познакомил их с кулинарными традициями Великобритании. Закончился мой мастер-класс угощением. Ребята смогли попробовать ещё одно блюдо английской кухни «крестовые булочки», которые традиционно подают в Великобритании в праздник святой Пасхи.</w:t>
      </w:r>
    </w:p>
    <w:p w:rsidR="006071B1" w:rsidRDefault="006071B1" w:rsidP="006071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кроме этих двух рецептов в ходе работы мне встретилось ещё множество интересных. Чтобы не растерять эту информацию и донести её до всех желающих, я решил составить сборник рецептов «Традиционные блюда Великобритании». Насколько мне известно, подобной книги нет в наших книжных магазинах. Интернет-магазины предлагают в лучшем случае сборники рецептов европейской кухни, куда, безусловно, входят и английские блюда, но не более 2-3 рецептов. Конечно, можно найти информацию на различных сайтах, но приятнее иметь книгу, которая всегда под рукой. На первых страницах сборника читатели могут ознакомиться с правилами столового этикета англичан</w:t>
      </w:r>
      <w:r w:rsidR="00795D4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95D4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Кроме того, мой сборник рецептов может быть полезен для тех, кому интересно узнавать новые английские слова. Для этого в каждой статье моего сборника название блюда и  список ингредиентов даны на русском и английском языках. Далее следует описание приготовления, которое в некоторых случаях сопровождается пошаговыми фотографиями. Этот сборник подарен школьной библиотеке. Уже появились первые отзывы читателей:</w:t>
      </w:r>
    </w:p>
    <w:p w:rsidR="006071B1" w:rsidRDefault="00736FD0" w:rsidP="007624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"</w:t>
      </w:r>
      <w:r w:rsidR="006071B1">
        <w:rPr>
          <w:rFonts w:ascii="Times New Roman" w:hAnsi="Times New Roman" w:cs="Times New Roman"/>
          <w:i/>
          <w:sz w:val="24"/>
          <w:szCs w:val="24"/>
        </w:rPr>
        <w:t>Книга очень заинтересовала. Интересно попробовать блюда английской кухни. Подобранные рецепты довольно доступны и просты в исполнении. Спасибо за работу.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6071B1" w:rsidRDefault="006071B1" w:rsidP="007624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Зименкова Людмила Петровна» </w:t>
      </w:r>
    </w:p>
    <w:p w:rsidR="00736FD0" w:rsidRDefault="00736FD0" w:rsidP="007624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FD0" w:rsidRDefault="00736FD0" w:rsidP="007624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FD0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Мне книга понравилась. Оказалось, английские блюда совсем не сложные в приготовлении. Пару рецептов</w:t>
      </w:r>
      <w:r w:rsidR="00D67898">
        <w:rPr>
          <w:rFonts w:ascii="Times New Roman" w:hAnsi="Times New Roman" w:cs="Times New Roman"/>
          <w:i/>
          <w:sz w:val="24"/>
          <w:szCs w:val="24"/>
        </w:rPr>
        <w:t>уже</w:t>
      </w:r>
      <w:r>
        <w:rPr>
          <w:rFonts w:ascii="Times New Roman" w:hAnsi="Times New Roman" w:cs="Times New Roman"/>
          <w:i/>
          <w:sz w:val="24"/>
          <w:szCs w:val="24"/>
        </w:rPr>
        <w:t xml:space="preserve"> взяла себе на заметку. Спасибо.</w:t>
      </w:r>
      <w:r w:rsidRPr="00736FD0">
        <w:rPr>
          <w:rFonts w:ascii="Times New Roman" w:hAnsi="Times New Roman" w:cs="Times New Roman"/>
          <w:i/>
          <w:sz w:val="24"/>
          <w:szCs w:val="24"/>
        </w:rPr>
        <w:t>"</w:t>
      </w:r>
    </w:p>
    <w:p w:rsidR="00736FD0" w:rsidRDefault="00736FD0" w:rsidP="007624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Библиотекарь Сенина Ирина Александровна</w:t>
      </w:r>
    </w:p>
    <w:p w:rsidR="006071B1" w:rsidRDefault="006071B1" w:rsidP="007624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сборника рецептов «Традиционные блюда Великобритании» помещена на сайте «Прогимназии «Сообщество» на страничке «Занимательный английский» и на сайте dnevnik.ru. Это сделает сборник доступным большему количеству читателей, как среди детей, так и среди взрослых. Возможно, и родители прогимназистов заинтересуются кухней Великобритании. Я буду очень рад этому. Знание традиций другого народа расширяет кругозор, словарный запас и развивает дружбу между народами.  Ведь мы должны уважительно относиться к стране, язык которой изучаем. А уважение начинается со знания традиций. </w:t>
      </w:r>
    </w:p>
    <w:p w:rsidR="006071B1" w:rsidRDefault="006071B1" w:rsidP="007624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закрепить  знания о кулинарных традициях Великобритании, я решил, что хорошо бы провести какое-нибудь занятие с одноклассниками на эту тему. Я составил задания и на одном из уроков английского языка провёл викторину между двумя командами</w:t>
      </w:r>
      <w:r w:rsidR="00D67898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6789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Ребята составляли меню англичанина на день, выбирали блюда для праздников, собирали названия блюд из рассыпанных букв. Все активно принимали участие. Победила дружба. Задания викторины я выложил на сайте «Прогимназии «Сообщество» на страничке «Занимательный английский» и на сайте dnevnik.ru. Надеюсь, ими смогут воспользоваться и дети, и учителя. </w:t>
      </w:r>
    </w:p>
    <w:p w:rsidR="006071B1" w:rsidRDefault="006071B1" w:rsidP="0041270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1270F" w:rsidRDefault="0041270F" w:rsidP="0041270F">
      <w:r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41270F" w:rsidRDefault="0041270F" w:rsidP="0041270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Завершая своё исследование, я сделал следующие выводы:</w:t>
      </w:r>
    </w:p>
    <w:p w:rsidR="0041270F" w:rsidRDefault="0041270F" w:rsidP="0041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83032F">
        <w:rPr>
          <w:rFonts w:ascii="Times New Roman" w:hAnsi="Times New Roman" w:cs="Times New Roman"/>
          <w:sz w:val="24"/>
          <w:szCs w:val="24"/>
        </w:rPr>
        <w:t xml:space="preserve"> среднее века, основным продуктом </w:t>
      </w:r>
      <w:r>
        <w:rPr>
          <w:rFonts w:ascii="Times New Roman" w:hAnsi="Times New Roman" w:cs="Times New Roman"/>
          <w:sz w:val="24"/>
          <w:szCs w:val="24"/>
        </w:rPr>
        <w:t xml:space="preserve">питания англичан </w:t>
      </w:r>
      <w:r w:rsidRPr="0083032F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3032F">
        <w:rPr>
          <w:rFonts w:ascii="Times New Roman" w:hAnsi="Times New Roman" w:cs="Times New Roman"/>
          <w:sz w:val="24"/>
          <w:szCs w:val="24"/>
        </w:rPr>
        <w:t xml:space="preserve"> хлеб</w:t>
      </w:r>
      <w:r>
        <w:rPr>
          <w:rFonts w:ascii="Times New Roman" w:hAnsi="Times New Roman" w:cs="Times New Roman"/>
          <w:sz w:val="24"/>
          <w:szCs w:val="24"/>
        </w:rPr>
        <w:t>, рыба и мясо. А</w:t>
      </w:r>
      <w:r w:rsidRPr="0083032F">
        <w:rPr>
          <w:rFonts w:ascii="Times New Roman" w:hAnsi="Times New Roman" w:cs="Times New Roman"/>
          <w:sz w:val="24"/>
          <w:szCs w:val="24"/>
        </w:rPr>
        <w:t>нгличанам удалось сохранить традиционные национальные блюда в оригинальном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70F" w:rsidRDefault="0041270F" w:rsidP="0041270F">
      <w:pPr>
        <w:spacing w:after="0" w:line="360" w:lineRule="auto"/>
        <w:jc w:val="both"/>
      </w:pPr>
    </w:p>
    <w:p w:rsidR="0041270F" w:rsidRDefault="0041270F" w:rsidP="0041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D9">
        <w:rPr>
          <w:rFonts w:ascii="Times New Roman" w:hAnsi="Times New Roman" w:cs="Times New Roman"/>
          <w:bCs/>
          <w:iCs/>
          <w:sz w:val="24"/>
          <w:szCs w:val="24"/>
        </w:rPr>
        <w:t>2. Чопорные англичане чрезвычайно серьезно подходят к процессу принятия пищи. Представители этой нации едят в течение дня так часто, как больше никто из европейцев. Основные приёмы пищи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morningteа, </w:t>
      </w:r>
      <w:r w:rsidRPr="00FD2DD9">
        <w:rPr>
          <w:rFonts w:ascii="Times New Roman" w:hAnsi="Times New Roman" w:cs="Times New Roman"/>
          <w:sz w:val="24"/>
          <w:szCs w:val="24"/>
        </w:rPr>
        <w:t>breakfast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2DD9"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D2DD9">
        <w:rPr>
          <w:rFonts w:ascii="Times New Roman" w:hAnsi="Times New Roman" w:cs="Times New Roman"/>
          <w:sz w:val="24"/>
          <w:szCs w:val="24"/>
        </w:rPr>
        <w:t>радиционный пятичасовой чай (fiveo’clocktea)</w:t>
      </w:r>
      <w:r>
        <w:rPr>
          <w:rFonts w:ascii="Times New Roman" w:hAnsi="Times New Roman" w:cs="Times New Roman"/>
          <w:sz w:val="24"/>
          <w:szCs w:val="24"/>
        </w:rPr>
        <w:t>, dinner.</w:t>
      </w:r>
    </w:p>
    <w:p w:rsidR="0041270F" w:rsidRDefault="0041270F" w:rsidP="0041270F">
      <w:pPr>
        <w:spacing w:after="0" w:line="360" w:lineRule="auto"/>
        <w:jc w:val="both"/>
      </w:pPr>
    </w:p>
    <w:p w:rsidR="0041270F" w:rsidRDefault="0041270F" w:rsidP="0041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Есть множество блюд, которые британцы готовят исключительно в праздники: рождественский пудинг, крестовые булочки, тыквиной пирог.</w:t>
      </w:r>
    </w:p>
    <w:p w:rsidR="0041270F" w:rsidRDefault="0041270F" w:rsidP="0041270F">
      <w:pPr>
        <w:spacing w:after="0" w:line="360" w:lineRule="auto"/>
        <w:jc w:val="both"/>
      </w:pPr>
    </w:p>
    <w:p w:rsidR="0041270F" w:rsidRDefault="0041270F" w:rsidP="0041270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 работы, я и мои одноклассники узнали много полезной информации. </w:t>
      </w:r>
    </w:p>
    <w:p w:rsidR="0041270F" w:rsidRDefault="0041270F" w:rsidP="0041270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 без труда можем назвать блюда, которые традиционно готовят англичане на Рождество и Пасху, знают традиционный режим питания англичан, знают названия основных приёмов пищи на английском языке. Значит гипотеза исследования подтвердилась. </w:t>
      </w:r>
    </w:p>
    <w:p w:rsidR="0041270F" w:rsidRPr="002D7877" w:rsidRDefault="0041270F" w:rsidP="0041270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Английская кухня довольно простая и доступная. Думаю, моя работа сделала её немного популярнее.</w:t>
      </w:r>
    </w:p>
    <w:p w:rsidR="0041270F" w:rsidRDefault="0041270F" w:rsidP="0041270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71B1" w:rsidRDefault="006071B1" w:rsidP="0041270F">
      <w:pPr>
        <w:spacing w:line="360" w:lineRule="auto"/>
        <w:rPr>
          <w:b/>
          <w:sz w:val="28"/>
          <w:szCs w:val="28"/>
        </w:rPr>
      </w:pPr>
    </w:p>
    <w:p w:rsidR="00744E09" w:rsidRPr="00CC6A3A" w:rsidRDefault="00744E09" w:rsidP="000728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A2E" w:rsidRPr="00371596" w:rsidRDefault="00A94A2E" w:rsidP="00A9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A2E" w:rsidRPr="00371596" w:rsidRDefault="00CA680E" w:rsidP="00A9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80E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4 из 6" style="width:24pt;height:24pt"/>
        </w:pict>
      </w:r>
    </w:p>
    <w:p w:rsidR="0042393A" w:rsidRDefault="0042393A" w:rsidP="002628C8">
      <w:pPr>
        <w:spacing w:line="360" w:lineRule="auto"/>
        <w:jc w:val="center"/>
        <w:rPr>
          <w:b/>
          <w:sz w:val="28"/>
          <w:szCs w:val="28"/>
        </w:rPr>
      </w:pPr>
    </w:p>
    <w:p w:rsidR="0042393A" w:rsidRDefault="0042393A" w:rsidP="002628C8">
      <w:pPr>
        <w:spacing w:line="360" w:lineRule="auto"/>
        <w:jc w:val="center"/>
        <w:rPr>
          <w:b/>
          <w:sz w:val="28"/>
          <w:szCs w:val="28"/>
        </w:rPr>
      </w:pPr>
    </w:p>
    <w:p w:rsidR="0042393A" w:rsidRDefault="0042393A" w:rsidP="002628C8">
      <w:pPr>
        <w:spacing w:line="360" w:lineRule="auto"/>
        <w:jc w:val="center"/>
        <w:rPr>
          <w:b/>
          <w:sz w:val="28"/>
          <w:szCs w:val="28"/>
        </w:rPr>
      </w:pPr>
    </w:p>
    <w:p w:rsidR="0042393A" w:rsidRDefault="0042393A" w:rsidP="002628C8">
      <w:pPr>
        <w:spacing w:line="360" w:lineRule="auto"/>
        <w:jc w:val="center"/>
        <w:rPr>
          <w:b/>
          <w:sz w:val="28"/>
          <w:szCs w:val="28"/>
        </w:rPr>
      </w:pPr>
    </w:p>
    <w:p w:rsidR="0041270F" w:rsidRDefault="0041270F" w:rsidP="002628C8">
      <w:pPr>
        <w:spacing w:line="360" w:lineRule="auto"/>
        <w:jc w:val="center"/>
        <w:rPr>
          <w:b/>
          <w:sz w:val="28"/>
          <w:szCs w:val="28"/>
        </w:rPr>
      </w:pPr>
    </w:p>
    <w:p w:rsidR="0000014B" w:rsidRDefault="00E74944" w:rsidP="00E922B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4944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B037D7" w:rsidRDefault="007C2010" w:rsidP="00C50ED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00F50">
        <w:rPr>
          <w:rFonts w:ascii="Times New Roman" w:eastAsia="Times New Roman" w:hAnsi="Times New Roman"/>
          <w:sz w:val="24"/>
          <w:szCs w:val="24"/>
        </w:rPr>
        <w:t>Википедия – свободная энциклопедия  статья «Соединённое Королевство Великобритании и Северной Ирландии» [Электронный ресурс]. -  http://wikip</w:t>
      </w:r>
      <w:r>
        <w:rPr>
          <w:rFonts w:ascii="Times New Roman" w:eastAsia="Times New Roman" w:hAnsi="Times New Roman"/>
          <w:sz w:val="24"/>
          <w:szCs w:val="24"/>
        </w:rPr>
        <w:t>edia.org . - (дата обращения: 11</w:t>
      </w:r>
      <w:r w:rsidRPr="00800F50">
        <w:rPr>
          <w:rFonts w:ascii="Times New Roman" w:eastAsia="Times New Roman" w:hAnsi="Times New Roman"/>
          <w:sz w:val="24"/>
          <w:szCs w:val="24"/>
        </w:rPr>
        <w:t>.09.2014).</w:t>
      </w:r>
    </w:p>
    <w:p w:rsidR="00706572" w:rsidRDefault="00706572" w:rsidP="00C50ED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037D7" w:rsidRDefault="00B037D7" w:rsidP="00C50ED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B037D7">
        <w:rPr>
          <w:rFonts w:ascii="Times New Roman" w:eastAsia="Times New Roman" w:hAnsi="Times New Roman" w:cs="Times New Roman"/>
          <w:sz w:val="24"/>
          <w:szCs w:val="24"/>
        </w:rPr>
        <w:t>Англия от А до Я статья "</w:t>
      </w:r>
      <w:r w:rsidRPr="00B037D7">
        <w:rPr>
          <w:rFonts w:ascii="Times New Roman" w:hAnsi="Times New Roman" w:cs="Times New Roman"/>
          <w:sz w:val="24"/>
          <w:szCs w:val="24"/>
        </w:rPr>
        <w:t xml:space="preserve"> Как питаются англичане? Традиционный завтрак, обед и ужин англичан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B037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 ресурс</w:t>
      </w:r>
      <w:r w:rsidRPr="00B037D7">
        <w:rPr>
          <w:rFonts w:ascii="Times New Roman" w:hAnsi="Times New Roman" w:cs="Times New Roman"/>
          <w:sz w:val="24"/>
          <w:szCs w:val="24"/>
        </w:rPr>
        <w:t xml:space="preserve">]. - 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://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englishgid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.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/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-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strane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/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kitchen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/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chtoedyatanglichane</w:t>
      </w:r>
      <w:r w:rsidR="007C2010" w:rsidRPr="00B037D7">
        <w:rPr>
          <w:rFonts w:ascii="Times New Roman" w:eastAsia="Times New Roman" w:hAnsi="Times New Roman"/>
          <w:sz w:val="24"/>
          <w:szCs w:val="24"/>
        </w:rPr>
        <w:t>.</w:t>
      </w:r>
      <w:r w:rsidR="007C2010" w:rsidRPr="007C2010">
        <w:rPr>
          <w:rFonts w:ascii="Times New Roman" w:eastAsia="Times New Roman" w:hAnsi="Times New Roman"/>
          <w:sz w:val="24"/>
          <w:szCs w:val="24"/>
          <w:lang w:val="en-US"/>
        </w:rPr>
        <w:t>html</w:t>
      </w:r>
      <w:r>
        <w:rPr>
          <w:rFonts w:ascii="Times New Roman" w:eastAsia="Times New Roman" w:hAnsi="Times New Roman"/>
          <w:sz w:val="24"/>
          <w:szCs w:val="24"/>
        </w:rPr>
        <w:t>. - (дата обращения 12. 09. 2014).</w:t>
      </w:r>
    </w:p>
    <w:p w:rsidR="00706572" w:rsidRDefault="00706572" w:rsidP="00C50ED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037D7" w:rsidRDefault="00B037D7" w:rsidP="00C50E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37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037D7">
        <w:rPr>
          <w:rFonts w:ascii="Times New Roman" w:eastAsia="Times New Roman" w:hAnsi="Times New Roman" w:cs="Times New Roman"/>
          <w:sz w:val="24"/>
          <w:szCs w:val="24"/>
          <w:lang w:val="en-US"/>
        </w:rPr>
        <w:t>BestCountry</w:t>
      </w:r>
      <w:r w:rsidRPr="00B037D7">
        <w:rPr>
          <w:rFonts w:ascii="Times New Roman" w:eastAsia="Times New Roman" w:hAnsi="Times New Roman" w:cs="Times New Roman"/>
          <w:sz w:val="24"/>
          <w:szCs w:val="24"/>
        </w:rPr>
        <w:t xml:space="preserve"> статья "</w:t>
      </w:r>
      <w:r w:rsidRPr="00B037D7">
        <w:rPr>
          <w:rFonts w:ascii="Times New Roman" w:hAnsi="Times New Roman" w:cs="Times New Roman"/>
          <w:sz w:val="24"/>
          <w:szCs w:val="24"/>
        </w:rPr>
        <w:t>Национальная кухня Англии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B037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037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B037D7">
        <w:rPr>
          <w:rFonts w:ascii="Times New Roman" w:hAnsi="Times New Roman" w:cs="Times New Roman"/>
          <w:sz w:val="24"/>
          <w:szCs w:val="24"/>
        </w:rPr>
        <w:t>http://www.best-country.org/europe/great_britain/food</w:t>
      </w:r>
      <w:r w:rsidR="00706572">
        <w:rPr>
          <w:rFonts w:ascii="Times New Roman" w:hAnsi="Times New Roman" w:cs="Times New Roman"/>
          <w:sz w:val="24"/>
          <w:szCs w:val="24"/>
        </w:rPr>
        <w:t>. - (дата обращения 12.09.2014).</w:t>
      </w:r>
    </w:p>
    <w:p w:rsidR="00706572" w:rsidRDefault="00706572" w:rsidP="00C50E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7D7" w:rsidRDefault="00B037D7" w:rsidP="00C50E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37D7">
        <w:rPr>
          <w:rFonts w:ascii="Times New Roman" w:hAnsi="Times New Roman" w:cs="Times New Roman"/>
          <w:sz w:val="24"/>
          <w:szCs w:val="24"/>
        </w:rPr>
        <w:t xml:space="preserve"> Путешествие и туризм статья " Национальная кухня 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B037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037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B037D7">
        <w:rPr>
          <w:rFonts w:ascii="Times New Roman" w:hAnsi="Times New Roman" w:cs="Times New Roman"/>
          <w:sz w:val="24"/>
          <w:szCs w:val="24"/>
        </w:rPr>
        <w:t>http://travel.rin.ru/cgi-bin/pages-tree.pl?n=316</w:t>
      </w:r>
      <w:r>
        <w:rPr>
          <w:rFonts w:ascii="Times New Roman" w:hAnsi="Times New Roman" w:cs="Times New Roman"/>
          <w:sz w:val="24"/>
          <w:szCs w:val="24"/>
        </w:rPr>
        <w:t>. - (дата обращения 14. 09. 2014).</w:t>
      </w:r>
    </w:p>
    <w:p w:rsidR="00706572" w:rsidRDefault="00706572" w:rsidP="00C50E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27C" w:rsidRDefault="00B037D7" w:rsidP="00C50EDD">
      <w:pPr>
        <w:pStyle w:val="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5. </w:t>
      </w:r>
      <w:r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Уникальный иллюстрированный английский словарь для детей. 1000 главных английских глаголов </w:t>
      </w:r>
      <w:r w:rsidRPr="00B037D7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hyperlink r:id="rId8" w:anchor="tab_person" w:tooltip="Е. Чекулаева" w:history="1">
        <w:r w:rsidRPr="00B037D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Е. Чекулаева</w:t>
        </w:r>
      </w:hyperlink>
      <w:r w:rsidRPr="00B03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9" w:tooltip="Астрель" w:history="1">
        <w:r w:rsidRPr="00B037D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Астрель</w:t>
        </w:r>
      </w:hyperlink>
      <w:r w:rsidRPr="00B037D7">
        <w:rPr>
          <w:rFonts w:ascii="Times New Roman" w:hAnsi="Times New Roman" w:cs="Times New Roman"/>
          <w:b w:val="0"/>
          <w:color w:val="auto"/>
          <w:sz w:val="24"/>
          <w:szCs w:val="24"/>
        </w:rPr>
        <w:t>. 2012 г.</w:t>
      </w:r>
    </w:p>
    <w:p w:rsidR="00706572" w:rsidRPr="00706572" w:rsidRDefault="00706572" w:rsidP="00C50EDD"/>
    <w:p w:rsidR="00B037D7" w:rsidRPr="00B037D7" w:rsidRDefault="0063227C" w:rsidP="00C50EDD">
      <w:pPr>
        <w:pStyle w:val="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6. 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Русско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английский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англо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русскийсловарь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/ 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Russian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English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English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B037D7" w:rsidRPr="00B037D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RussianDictionary</w:t>
      </w:r>
      <w:r w:rsidR="00B037D7" w:rsidRPr="00437E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hyperlink r:id="rId10" w:tooltip="Проспект" w:history="1">
        <w:r w:rsidR="00B037D7" w:rsidRPr="00B037D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Проспект</w:t>
        </w:r>
      </w:hyperlink>
      <w:r w:rsidR="00B037D7" w:rsidRPr="00B037D7">
        <w:rPr>
          <w:rFonts w:ascii="Times New Roman" w:hAnsi="Times New Roman" w:cs="Times New Roman"/>
          <w:b w:val="0"/>
          <w:color w:val="auto"/>
          <w:sz w:val="24"/>
          <w:szCs w:val="24"/>
        </w:rPr>
        <w:t>. 2011 г.</w:t>
      </w:r>
    </w:p>
    <w:p w:rsidR="00B037D7" w:rsidRPr="00B037D7" w:rsidRDefault="00B037D7" w:rsidP="00B03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7D7" w:rsidRPr="00B037D7" w:rsidRDefault="00B037D7" w:rsidP="00B03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7D7" w:rsidRPr="00B037D7" w:rsidRDefault="00B037D7" w:rsidP="00B03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7D7" w:rsidRPr="00B037D7" w:rsidRDefault="00B037D7" w:rsidP="007C201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C2010" w:rsidRPr="00B037D7" w:rsidRDefault="007C2010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74944" w:rsidRPr="00B037D7" w:rsidRDefault="00E74944" w:rsidP="00E922B2">
      <w:pPr>
        <w:rPr>
          <w:rFonts w:ascii="Times New Roman" w:hAnsi="Times New Roman"/>
          <w:b/>
          <w:sz w:val="24"/>
          <w:szCs w:val="24"/>
        </w:rPr>
      </w:pPr>
    </w:p>
    <w:p w:rsidR="00E922B2" w:rsidRPr="006E76AA" w:rsidRDefault="00E922B2" w:rsidP="00E92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938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922B2" w:rsidRPr="006E76AA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922B2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922B2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Знаете ли вы, что англичане кушают на завтрак, обед и ужин?</w:t>
      </w:r>
    </w:p>
    <w:p w:rsidR="00E922B2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922B2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Хотелось бы вам познакомится с традиционной едой Великобритании? </w:t>
      </w:r>
    </w:p>
    <w:p w:rsidR="00E922B2" w:rsidRDefault="00E922B2" w:rsidP="00E9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3AA5" w:rsidRDefault="00FD3AA5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D7" w:rsidRPr="00760451" w:rsidRDefault="00605ED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47" w:rsidRPr="00760451" w:rsidRDefault="00FE0F4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D7" w:rsidRDefault="00605ED7" w:rsidP="00605E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D7">
        <w:rPr>
          <w:rFonts w:ascii="Times New Roman" w:hAnsi="Times New Roman" w:cs="Times New Roman"/>
          <w:b/>
          <w:sz w:val="24"/>
          <w:szCs w:val="24"/>
        </w:rPr>
        <w:t>Знаете ли вы, что англичане кушают на завтрак, обед и ужин?</w:t>
      </w:r>
      <w:r w:rsidR="006071B1">
        <w:rPr>
          <w:rFonts w:ascii="Times New Roman" w:hAnsi="Times New Roman" w:cs="Times New Roman"/>
          <w:b/>
          <w:sz w:val="24"/>
          <w:szCs w:val="24"/>
        </w:rPr>
        <w:t xml:space="preserve"> (стартовый опрос)</w:t>
      </w:r>
    </w:p>
    <w:p w:rsidR="00605ED7" w:rsidRDefault="00605ED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E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267264"/>
            <wp:effectExtent l="19050" t="0" r="22225" b="933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5ED7" w:rsidRPr="00760451" w:rsidRDefault="00605ED7" w:rsidP="00FE0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D7">
        <w:rPr>
          <w:rFonts w:ascii="Times New Roman" w:hAnsi="Times New Roman" w:cs="Times New Roman"/>
          <w:b/>
          <w:sz w:val="24"/>
          <w:szCs w:val="24"/>
        </w:rPr>
        <w:t>Хотелось бы вам познакомится с традиционной едой Великобритании?</w:t>
      </w:r>
    </w:p>
    <w:p w:rsidR="00605ED7" w:rsidRDefault="00254513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5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267264"/>
            <wp:effectExtent l="19050" t="0" r="22225" b="933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ED7" w:rsidRDefault="00605ED7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451" w:rsidRDefault="00760451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451" w:rsidRDefault="00760451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3A" w:rsidRPr="00C4734B" w:rsidRDefault="008C7374" w:rsidP="008C7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3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938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95D42" w:rsidRPr="009347D5" w:rsidRDefault="00795D42" w:rsidP="00795D42">
      <w:pPr>
        <w:spacing w:before="100" w:beforeAutospacing="1" w:after="18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Памятка. </w:t>
      </w:r>
      <w:r w:rsidRPr="00A25897">
        <w:rPr>
          <w:rFonts w:ascii="Times New Roman" w:eastAsia="Times New Roman" w:hAnsi="Times New Roman"/>
          <w:b/>
          <w:i/>
          <w:sz w:val="28"/>
          <w:szCs w:val="28"/>
        </w:rPr>
        <w:t>Основы столового этикета англичан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Сидите за столом прямо, но не чопорно, не сутультесь.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Всегда говорите «спасибо» и «пожалуйста».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Как только садитесь за стол, кладите на колени салфетку.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Не ставьте на стол локти, держите их ближе к себе во время трапезы, свободная      рука должна лежать на коленях.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Ждите, пока всем не подадут еду, и только потом приступайте к трапезе, если только хозяева не предложили вам приступать к еде.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Не держите столовый прибор, как лопату. Используйте американский или континентальный стиль.</w:t>
      </w:r>
    </w:p>
    <w:p w:rsidR="00795D42" w:rsidRPr="00A25897" w:rsidRDefault="00795D42" w:rsidP="00795D42">
      <w:pPr>
        <w:numPr>
          <w:ilvl w:val="0"/>
          <w:numId w:val="6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Всегда отламывайте или отрывайте кусочки от хлеба (но не отрезайте) и намазывайте только тот кусочек, который собираетесь откусить.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Отрезайте и съедайте один кусочек пищи за один раз, тщательно пережевывая ее перед тем, как проглотить. Отрезайте такие кусочки, которые удобно и легко есть.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Никогда не жуйте с открытым ртом, не говорите с полным ртом и не пейте напитки, пока не прожевали пищу.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Жуйте спокойно и избегайте чавканья и чмоканья.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Если вы положили кусочек пищи на вилку или ложку, съедайте его полностью. Не держите его на весу во время разговора и не размахивайте им вокруг себя.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Никогда не кладите использованные столовые приборы на стол, только на край тарелки.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Если вы чего-то не можете достать, попросите других передать вам это. Даже если вы сами можете достать, никогда не наклоняйтесь через другого человека.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ind w:left="94"/>
        <w:jc w:val="both"/>
        <w:rPr>
          <w:rFonts w:ascii="Arial" w:eastAsia="Times New Roman" w:hAnsi="Arial" w:cs="Arial"/>
          <w:sz w:val="28"/>
          <w:szCs w:val="28"/>
        </w:rPr>
      </w:pPr>
      <w:r w:rsidRPr="00A25897">
        <w:rPr>
          <w:rFonts w:ascii="Times New Roman" w:eastAsia="Times New Roman" w:hAnsi="Times New Roman"/>
          <w:sz w:val="24"/>
          <w:szCs w:val="24"/>
        </w:rPr>
        <w:t>Извинитесь, если вам нужно будет выйти по какому-либо поводу во время приема пищи</w:t>
      </w:r>
      <w:r w:rsidRPr="001F6CDD">
        <w:rPr>
          <w:rFonts w:ascii="Arial" w:eastAsia="Times New Roman" w:hAnsi="Arial" w:cs="Arial"/>
          <w:sz w:val="28"/>
          <w:szCs w:val="28"/>
        </w:rPr>
        <w:t>.</w:t>
      </w:r>
    </w:p>
    <w:p w:rsidR="00795D42" w:rsidRPr="00A25897" w:rsidRDefault="00795D42" w:rsidP="00795D42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25897">
        <w:rPr>
          <w:rFonts w:ascii="Times New Roman" w:eastAsia="Times New Roman" w:hAnsi="Times New Roman"/>
          <w:b/>
          <w:i/>
          <w:sz w:val="24"/>
          <w:szCs w:val="24"/>
        </w:rPr>
        <w:t>Поведение: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Откусывайте небольшие кусочки пищи, чтобы вы могли легко поддерживать беседу за столом.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Не дуйте на горячую пищу, дайте ей остыть самой, пока вы будете разговаривать.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Всегда передавайте соль и перец вместе, чтобы они не были разделены за столом.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t>Если что-то передаете за столом, не передавайте это прямо в руки, а ставьте на стол между собой и тем, кто рядом с вами. Если вам нужно передать блюдо дальше, чем вы можете достать, то попросите соседа по столу сделать это и передать блюдо тому, кто просит.</w:t>
      </w:r>
    </w:p>
    <w:p w:rsidR="00795D42" w:rsidRPr="00A25897" w:rsidRDefault="00795D42" w:rsidP="00795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897">
        <w:rPr>
          <w:rFonts w:ascii="Times New Roman" w:eastAsia="Times New Roman" w:hAnsi="Times New Roman"/>
          <w:sz w:val="24"/>
          <w:szCs w:val="24"/>
        </w:rPr>
        <w:lastRenderedPageBreak/>
        <w:t>Если вам передали блюдо, не накладывайте его себе сами, если только вы не являетесь тем, кому оно предназначалось.</w:t>
      </w:r>
    </w:p>
    <w:p w:rsidR="00795D42" w:rsidRPr="006E76AA" w:rsidRDefault="00795D42" w:rsidP="00795D42">
      <w:pPr>
        <w:pStyle w:val="a3"/>
        <w:spacing w:before="0" w:beforeAutospacing="0" w:after="337" w:afterAutospacing="0" w:line="276" w:lineRule="auto"/>
        <w:ind w:left="720"/>
        <w:jc w:val="both"/>
      </w:pPr>
      <w:r w:rsidRPr="00585EC9">
        <w:t>Возможно, за столом англичане покажутся Вам слишком чопорными, однако они всегда будут вежливы и доброжелательны к Вам.</w:t>
      </w:r>
    </w:p>
    <w:p w:rsidR="0079382F" w:rsidRPr="006E76AA" w:rsidRDefault="0079382F" w:rsidP="00795D42">
      <w:pPr>
        <w:pStyle w:val="a3"/>
        <w:spacing w:before="0" w:beforeAutospacing="0" w:after="337" w:afterAutospacing="0" w:line="276" w:lineRule="auto"/>
        <w:ind w:left="720"/>
        <w:jc w:val="both"/>
        <w:rPr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III</w:t>
      </w: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FE0F47" w:rsidRPr="00760451" w:rsidRDefault="00FE0F47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</w:p>
    <w:p w:rsidR="00D67898" w:rsidRDefault="00D67898" w:rsidP="00D67898">
      <w:pPr>
        <w:pStyle w:val="a3"/>
        <w:spacing w:before="0" w:beforeAutospacing="0" w:after="337" w:afterAutospacing="0" w:line="276" w:lineRule="auto"/>
        <w:ind w:left="720"/>
        <w:jc w:val="center"/>
        <w:rPr>
          <w:b/>
        </w:rPr>
      </w:pPr>
      <w:r>
        <w:rPr>
          <w:b/>
        </w:rPr>
        <w:t>Игра-викторина</w:t>
      </w:r>
    </w:p>
    <w:p w:rsidR="00D67898" w:rsidRPr="00D67898" w:rsidRDefault="00D67898" w:rsidP="00D67898">
      <w:pPr>
        <w:pStyle w:val="a3"/>
        <w:spacing w:before="0" w:beforeAutospacing="0" w:after="337" w:afterAutospacing="0" w:line="276" w:lineRule="auto"/>
        <w:ind w:left="720"/>
        <w:rPr>
          <w:lang w:val="en-US"/>
        </w:rPr>
      </w:pPr>
      <w:r>
        <w:t>1. Составьте меню англичан на 1 день. Используйте</w:t>
      </w:r>
      <w:r w:rsidR="00FE0F47">
        <w:rPr>
          <w:lang w:val="en-US"/>
        </w:rPr>
        <w:t xml:space="preserve"> </w:t>
      </w:r>
      <w:r>
        <w:t>слова</w:t>
      </w:r>
      <w:r w:rsidR="00FE0F47">
        <w:rPr>
          <w:lang w:val="en-US"/>
        </w:rPr>
        <w:t xml:space="preserve"> </w:t>
      </w:r>
      <w:r>
        <w:t>в</w:t>
      </w:r>
      <w:r w:rsidR="00FE0F47">
        <w:rPr>
          <w:lang w:val="en-US"/>
        </w:rPr>
        <w:t xml:space="preserve"> </w:t>
      </w:r>
      <w:r>
        <w:t>скобках</w:t>
      </w:r>
      <w:r w:rsidRPr="00D67898">
        <w:rPr>
          <w:lang w:val="en-US"/>
        </w:rPr>
        <w:t xml:space="preserve"> (</w:t>
      </w:r>
      <w:r>
        <w:rPr>
          <w:lang w:val="en-US"/>
        </w:rPr>
        <w:t>t</w:t>
      </w:r>
      <w:r w:rsidRPr="00D67898">
        <w:rPr>
          <w:lang w:val="en-US"/>
        </w:rPr>
        <w:t xml:space="preserve">ea , sandwich, porridge,pudding , </w:t>
      </w:r>
      <w:r>
        <w:rPr>
          <w:lang w:val="en-US"/>
        </w:rPr>
        <w:t>cake</w:t>
      </w:r>
      <w:r w:rsidRPr="00D67898">
        <w:rPr>
          <w:lang w:val="en-US"/>
        </w:rPr>
        <w:t xml:space="preserve">, </w:t>
      </w:r>
      <w:r>
        <w:rPr>
          <w:lang w:val="en-US"/>
        </w:rPr>
        <w:t>teawith milk, soup</w:t>
      </w:r>
      <w:r w:rsidR="00581E0C">
        <w:rPr>
          <w:lang w:val="en-US"/>
        </w:rPr>
        <w:t>, salad, chips, fish, meat</w:t>
      </w:r>
      <w:r w:rsidRPr="00D67898">
        <w:rPr>
          <w:lang w:val="en-US"/>
        </w:rPr>
        <w:t>)</w:t>
      </w:r>
    </w:p>
    <w:p w:rsidR="00D67898" w:rsidRPr="006E76AA" w:rsidRDefault="00D67898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  <w:r w:rsidRPr="00D67898">
        <w:rPr>
          <w:lang w:val="en-US"/>
        </w:rPr>
        <w:t>morningte</w:t>
      </w:r>
      <w:r>
        <w:t>а</w:t>
      </w:r>
      <w:r w:rsidRPr="006E76AA">
        <w:rPr>
          <w:lang w:val="en-US"/>
        </w:rPr>
        <w:t>............................................................................................................................</w:t>
      </w:r>
    </w:p>
    <w:p w:rsidR="00D67898" w:rsidRPr="00D67898" w:rsidRDefault="00D67898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  <w:r w:rsidRPr="00D67898">
        <w:rPr>
          <w:rFonts w:eastAsia="+mn-ea"/>
          <w:lang w:val="en-US"/>
        </w:rPr>
        <w:t>breakfast..............................................................................................................................</w:t>
      </w:r>
    </w:p>
    <w:p w:rsidR="00D67898" w:rsidRPr="00D67898" w:rsidRDefault="00D67898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  <w:r w:rsidRPr="00D67898">
        <w:rPr>
          <w:rFonts w:eastAsia="+mn-ea"/>
          <w:lang w:val="en-US"/>
        </w:rPr>
        <w:t>lunch....................................................................................................................................</w:t>
      </w:r>
    </w:p>
    <w:p w:rsidR="00D67898" w:rsidRPr="006E76AA" w:rsidRDefault="00D67898" w:rsidP="00D67898">
      <w:pPr>
        <w:pStyle w:val="a3"/>
        <w:spacing w:before="0" w:beforeAutospacing="0" w:after="0" w:afterAutospacing="0" w:line="360" w:lineRule="auto"/>
        <w:ind w:left="720"/>
        <w:rPr>
          <w:rFonts w:eastAsia="+mn-ea"/>
          <w:lang w:val="en-US"/>
        </w:rPr>
      </w:pPr>
      <w:r w:rsidRPr="00D67898">
        <w:rPr>
          <w:rFonts w:eastAsia="+mn-ea"/>
          <w:lang w:val="en-US"/>
        </w:rPr>
        <w:t>five o’clock tea...............</w:t>
      </w:r>
      <w:r w:rsidRPr="006E76AA">
        <w:rPr>
          <w:rFonts w:eastAsia="+mn-ea"/>
          <w:lang w:val="en-US"/>
        </w:rPr>
        <w:t>....................................................................................................</w:t>
      </w:r>
    </w:p>
    <w:p w:rsidR="00D67898" w:rsidRPr="006E76AA" w:rsidRDefault="00D67898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  <w:r w:rsidRPr="00D67898">
        <w:rPr>
          <w:lang w:val="en-US"/>
        </w:rPr>
        <w:t>dinner.............................</w:t>
      </w:r>
      <w:r w:rsidRPr="006E76AA">
        <w:rPr>
          <w:lang w:val="en-US"/>
        </w:rPr>
        <w:t>....................................................................................................</w:t>
      </w:r>
    </w:p>
    <w:p w:rsidR="00066063" w:rsidRPr="00066063" w:rsidRDefault="00066063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  <w:r w:rsidRPr="00066063">
        <w:rPr>
          <w:lang w:val="en-US"/>
        </w:rPr>
        <w:t>(</w:t>
      </w:r>
      <w:r>
        <w:t>ответ</w:t>
      </w:r>
      <w:r w:rsidRPr="00066063">
        <w:rPr>
          <w:lang w:val="en-US"/>
        </w:rPr>
        <w:t xml:space="preserve">: </w:t>
      </w:r>
      <w:r w:rsidRPr="00D67898">
        <w:rPr>
          <w:lang w:val="en-US"/>
        </w:rPr>
        <w:t>morningte</w:t>
      </w:r>
      <w:r>
        <w:t>а</w:t>
      </w:r>
      <w:r w:rsidRPr="00066063">
        <w:rPr>
          <w:lang w:val="en-US"/>
        </w:rPr>
        <w:t xml:space="preserve"> - </w:t>
      </w:r>
      <w:r>
        <w:rPr>
          <w:lang w:val="en-US"/>
        </w:rPr>
        <w:t>t</w:t>
      </w:r>
      <w:r w:rsidRPr="00D67898">
        <w:rPr>
          <w:lang w:val="en-US"/>
        </w:rPr>
        <w:t>ea</w:t>
      </w:r>
      <w:r w:rsidRPr="00066063">
        <w:rPr>
          <w:lang w:val="en-US"/>
        </w:rPr>
        <w:t xml:space="preserve">; </w:t>
      </w:r>
      <w:r w:rsidRPr="00D67898">
        <w:rPr>
          <w:rFonts w:eastAsia="+mn-ea"/>
          <w:lang w:val="en-US"/>
        </w:rPr>
        <w:t>breakfast</w:t>
      </w:r>
      <w:r w:rsidRPr="00066063">
        <w:rPr>
          <w:rFonts w:eastAsia="+mn-ea"/>
          <w:lang w:val="en-US"/>
        </w:rPr>
        <w:t xml:space="preserve"> -</w:t>
      </w:r>
      <w:r w:rsidRPr="00D67898">
        <w:rPr>
          <w:lang w:val="en-US"/>
        </w:rPr>
        <w:t>porridge</w:t>
      </w:r>
      <w:r w:rsidRPr="00066063">
        <w:rPr>
          <w:lang w:val="en-US"/>
        </w:rPr>
        <w:t xml:space="preserve">; </w:t>
      </w:r>
      <w:r w:rsidRPr="00D67898">
        <w:rPr>
          <w:rFonts w:eastAsia="+mn-ea"/>
          <w:lang w:val="en-US"/>
        </w:rPr>
        <w:t>lunch</w:t>
      </w:r>
      <w:r w:rsidRPr="00066063">
        <w:rPr>
          <w:rFonts w:eastAsia="+mn-ea"/>
          <w:lang w:val="en-US"/>
        </w:rPr>
        <w:t xml:space="preserve"> - </w:t>
      </w:r>
      <w:r w:rsidRPr="00D67898">
        <w:rPr>
          <w:lang w:val="en-US"/>
        </w:rPr>
        <w:t>sandwich</w:t>
      </w:r>
      <w:r w:rsidRPr="00066063">
        <w:rPr>
          <w:lang w:val="en-US"/>
        </w:rPr>
        <w:t xml:space="preserve">, </w:t>
      </w:r>
      <w:r>
        <w:rPr>
          <w:lang w:val="en-US"/>
        </w:rPr>
        <w:t>salad</w:t>
      </w:r>
      <w:r w:rsidRPr="003F1A61">
        <w:rPr>
          <w:lang w:val="en-US"/>
        </w:rPr>
        <w:t>;</w:t>
      </w:r>
      <w:r w:rsidR="003F1A61" w:rsidRPr="00D67898">
        <w:rPr>
          <w:rFonts w:eastAsia="+mn-ea"/>
          <w:lang w:val="en-US"/>
        </w:rPr>
        <w:t>five o’clock tea</w:t>
      </w:r>
      <w:r w:rsidR="003F1A61" w:rsidRPr="003F1A61">
        <w:rPr>
          <w:rFonts w:eastAsia="+mn-ea"/>
          <w:lang w:val="en-US"/>
        </w:rPr>
        <w:t xml:space="preserve"> -</w:t>
      </w:r>
      <w:r w:rsidR="003F1A61">
        <w:rPr>
          <w:lang w:val="en-US"/>
        </w:rPr>
        <w:t>teawith milk</w:t>
      </w:r>
      <w:r w:rsidR="003F1A61" w:rsidRPr="003F1A61">
        <w:rPr>
          <w:lang w:val="en-US"/>
        </w:rPr>
        <w:t xml:space="preserve">, </w:t>
      </w:r>
      <w:r w:rsidR="003F1A61">
        <w:rPr>
          <w:lang w:val="en-US"/>
        </w:rPr>
        <w:t>cake</w:t>
      </w:r>
      <w:r w:rsidR="003F1A61" w:rsidRPr="003F1A61">
        <w:rPr>
          <w:lang w:val="en-US"/>
        </w:rPr>
        <w:t xml:space="preserve">; </w:t>
      </w:r>
      <w:r w:rsidR="003F1A61" w:rsidRPr="00D67898">
        <w:rPr>
          <w:lang w:val="en-US"/>
        </w:rPr>
        <w:t>dinner</w:t>
      </w:r>
      <w:r w:rsidR="003F1A61" w:rsidRPr="003F1A61">
        <w:rPr>
          <w:lang w:val="en-US"/>
        </w:rPr>
        <w:t xml:space="preserve"> - </w:t>
      </w:r>
      <w:r w:rsidR="003F1A61" w:rsidRPr="00D67898">
        <w:rPr>
          <w:lang w:val="en-US"/>
        </w:rPr>
        <w:t>pudding</w:t>
      </w:r>
      <w:r w:rsidR="003F1A61" w:rsidRPr="003F1A61">
        <w:rPr>
          <w:lang w:val="en-US"/>
        </w:rPr>
        <w:t>,</w:t>
      </w:r>
      <w:r w:rsidR="009A5998">
        <w:rPr>
          <w:lang w:val="en-US"/>
        </w:rPr>
        <w:t>chips</w:t>
      </w:r>
      <w:r w:rsidR="009A5998" w:rsidRPr="009A5998">
        <w:rPr>
          <w:lang w:val="en-US"/>
        </w:rPr>
        <w:t xml:space="preserve">, </w:t>
      </w:r>
      <w:r w:rsidR="009A5998">
        <w:rPr>
          <w:lang w:val="en-US"/>
        </w:rPr>
        <w:t>fish, meat</w:t>
      </w:r>
      <w:r w:rsidRPr="00066063">
        <w:rPr>
          <w:lang w:val="en-US"/>
        </w:rPr>
        <w:t>)</w:t>
      </w:r>
    </w:p>
    <w:p w:rsidR="004F0F19" w:rsidRPr="006E76AA" w:rsidRDefault="004F0F19" w:rsidP="00D67898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</w:p>
    <w:p w:rsidR="00863E83" w:rsidRDefault="00863E83" w:rsidP="00D67898">
      <w:pPr>
        <w:pStyle w:val="a3"/>
        <w:spacing w:before="0" w:beforeAutospacing="0" w:after="0" w:afterAutospacing="0" w:line="360" w:lineRule="auto"/>
        <w:ind w:left="720"/>
      </w:pPr>
      <w:r w:rsidRPr="00863E83">
        <w:t>2</w:t>
      </w:r>
      <w:r>
        <w:t>. Выберите блюда для праздничного меню.</w:t>
      </w:r>
    </w:p>
    <w:p w:rsidR="00A65609" w:rsidRPr="006E76AA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Oatmeal P</w:t>
      </w:r>
      <w:r w:rsidRPr="00581E0C">
        <w:rPr>
          <w:shd w:val="clear" w:color="auto" w:fill="FFFFFF"/>
          <w:lang w:val="en-US"/>
        </w:rPr>
        <w:t>orridge</w:t>
      </w:r>
    </w:p>
    <w:p w:rsidR="00A65609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Plum P</w:t>
      </w:r>
      <w:r w:rsidRPr="00581E0C">
        <w:rPr>
          <w:shd w:val="clear" w:color="auto" w:fill="FFFFFF"/>
          <w:lang w:val="en-US"/>
        </w:rPr>
        <w:t xml:space="preserve">udding </w:t>
      </w:r>
    </w:p>
    <w:p w:rsidR="00A65609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rStyle w:val="ad"/>
          <w:i w:val="0"/>
          <w:shd w:val="clear" w:color="auto" w:fill="FFFFFF"/>
          <w:lang w:val="en-US"/>
        </w:rPr>
      </w:pPr>
      <w:r w:rsidRPr="00581E0C">
        <w:rPr>
          <w:rStyle w:val="ad"/>
          <w:i w:val="0"/>
          <w:shd w:val="clear" w:color="auto" w:fill="FFFFFF"/>
          <w:lang w:val="en-US"/>
        </w:rPr>
        <w:t xml:space="preserve">Dripping Pudding  </w:t>
      </w:r>
    </w:p>
    <w:p w:rsidR="00A65609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 w:rsidRPr="00581E0C">
        <w:rPr>
          <w:lang w:val="en-US"/>
        </w:rPr>
        <w:t>Stuffed turkey</w:t>
      </w:r>
    </w:p>
    <w:p w:rsidR="00A65609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 w:rsidRPr="00581E0C">
        <w:rPr>
          <w:lang w:val="en-US"/>
        </w:rPr>
        <w:t>Cornish pasties</w:t>
      </w:r>
    </w:p>
    <w:p w:rsidR="00A65609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 w:rsidRPr="00581E0C">
        <w:rPr>
          <w:lang w:val="en-US"/>
        </w:rPr>
        <w:lastRenderedPageBreak/>
        <w:t>Hot cross buns</w:t>
      </w:r>
    </w:p>
    <w:p w:rsidR="00863E83" w:rsidRPr="006E76AA" w:rsidRDefault="00581E0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 w:rsidRPr="00581E0C">
        <w:rPr>
          <w:lang w:val="en-US"/>
        </w:rPr>
        <w:t>Fish &amp; Chips</w:t>
      </w:r>
    </w:p>
    <w:p w:rsidR="009A191C" w:rsidRPr="00066063" w:rsidRDefault="00066063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>
        <w:rPr>
          <w:lang w:val="en-US"/>
        </w:rPr>
        <w:t>(</w:t>
      </w:r>
      <w:r>
        <w:t>ответ</w:t>
      </w:r>
      <w:r w:rsidRPr="00066063">
        <w:rPr>
          <w:lang w:val="en-US"/>
        </w:rPr>
        <w:t>:</w:t>
      </w:r>
      <w:r>
        <w:rPr>
          <w:shd w:val="clear" w:color="auto" w:fill="FFFFFF"/>
          <w:lang w:val="en-US"/>
        </w:rPr>
        <w:t>Plum P</w:t>
      </w:r>
      <w:r w:rsidRPr="00581E0C">
        <w:rPr>
          <w:shd w:val="clear" w:color="auto" w:fill="FFFFFF"/>
          <w:lang w:val="en-US"/>
        </w:rPr>
        <w:t>udding</w:t>
      </w:r>
      <w:r w:rsidRPr="00066063">
        <w:rPr>
          <w:shd w:val="clear" w:color="auto" w:fill="FFFFFF"/>
          <w:lang w:val="en-US"/>
        </w:rPr>
        <w:t xml:space="preserve">, </w:t>
      </w:r>
      <w:r w:rsidRPr="00581E0C">
        <w:rPr>
          <w:lang w:val="en-US"/>
        </w:rPr>
        <w:t>Stuffed turkey</w:t>
      </w:r>
      <w:r w:rsidRPr="00066063">
        <w:rPr>
          <w:lang w:val="en-US"/>
        </w:rPr>
        <w:t xml:space="preserve">, </w:t>
      </w:r>
      <w:r w:rsidRPr="00581E0C">
        <w:rPr>
          <w:lang w:val="en-US"/>
        </w:rPr>
        <w:t>Hot cross buns</w:t>
      </w:r>
      <w:r>
        <w:rPr>
          <w:lang w:val="en-US"/>
        </w:rPr>
        <w:t>)</w:t>
      </w:r>
    </w:p>
    <w:p w:rsidR="00066063" w:rsidRPr="006E76AA" w:rsidRDefault="00066063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</w:p>
    <w:p w:rsidR="009A191C" w:rsidRPr="00066063" w:rsidRDefault="009A191C" w:rsidP="00A65609">
      <w:pPr>
        <w:pStyle w:val="a3"/>
        <w:spacing w:before="0" w:beforeAutospacing="0" w:after="0" w:afterAutospacing="0" w:line="360" w:lineRule="auto"/>
        <w:ind w:left="720"/>
        <w:jc w:val="both"/>
      </w:pPr>
      <w:r w:rsidRPr="009A191C">
        <w:t>3</w:t>
      </w:r>
      <w:r>
        <w:t>. Составьте названия блюд из рассыпных букв</w:t>
      </w:r>
    </w:p>
    <w:p w:rsidR="00D61898" w:rsidRDefault="00066063" w:rsidP="00A65609">
      <w:pPr>
        <w:pStyle w:val="a3"/>
        <w:spacing w:before="0" w:beforeAutospacing="0" w:after="0" w:afterAutospacing="0" w:line="360" w:lineRule="auto"/>
        <w:ind w:left="720"/>
        <w:jc w:val="both"/>
        <w:rPr>
          <w:lang w:val="en-US"/>
        </w:rPr>
      </w:pPr>
      <w:r>
        <w:rPr>
          <w:lang w:val="en-US"/>
        </w:rPr>
        <w:t xml:space="preserve">e p u </w:t>
      </w:r>
      <w:r w:rsidR="00D61898">
        <w:rPr>
          <w:lang w:val="en-US"/>
        </w:rPr>
        <w:t xml:space="preserve">r </w:t>
      </w:r>
      <w:r>
        <w:rPr>
          <w:lang w:val="en-US"/>
        </w:rPr>
        <w:t>d</w:t>
      </w:r>
      <w:r w:rsidR="00D61898">
        <w:rPr>
          <w:lang w:val="en-US"/>
        </w:rPr>
        <w:t xml:space="preserve"> v e </w:t>
      </w:r>
      <w:r>
        <w:rPr>
          <w:lang w:val="en-US"/>
        </w:rPr>
        <w:t xml:space="preserve">r </w:t>
      </w:r>
      <w:r w:rsidR="00D61898">
        <w:rPr>
          <w:lang w:val="en-US"/>
        </w:rPr>
        <w:t>a s</w:t>
      </w:r>
      <w:r>
        <w:rPr>
          <w:lang w:val="en-US"/>
        </w:rPr>
        <w:t xml:space="preserve"> o</w:t>
      </w:r>
      <w:r w:rsidR="00D61898">
        <w:rPr>
          <w:lang w:val="en-US"/>
        </w:rPr>
        <w:t xml:space="preserve"> c k t i e b h e </w:t>
      </w:r>
      <w:r>
        <w:rPr>
          <w:lang w:val="en-US"/>
        </w:rPr>
        <w:t>r uem</w:t>
      </w:r>
      <w:r w:rsidR="00D61898">
        <w:rPr>
          <w:lang w:val="en-US"/>
        </w:rPr>
        <w:t xml:space="preserve"> c </w:t>
      </w:r>
      <w:r>
        <w:rPr>
          <w:lang w:val="en-US"/>
        </w:rPr>
        <w:t xml:space="preserve">d </w:t>
      </w:r>
      <w:r w:rsidR="00D61898">
        <w:rPr>
          <w:lang w:val="en-US"/>
        </w:rPr>
        <w:t>g l i</w:t>
      </w:r>
      <w:r>
        <w:rPr>
          <w:lang w:val="en-US"/>
        </w:rPr>
        <w:t>r k</w:t>
      </w:r>
      <w:r w:rsidR="00D61898">
        <w:rPr>
          <w:lang w:val="en-US"/>
        </w:rPr>
        <w:t xml:space="preserve"> e t e </w:t>
      </w:r>
      <w:r>
        <w:rPr>
          <w:lang w:val="en-US"/>
        </w:rPr>
        <w:t>i</w:t>
      </w:r>
      <w:r w:rsidR="00D61898">
        <w:rPr>
          <w:lang w:val="en-US"/>
        </w:rPr>
        <w:t>c n</w:t>
      </w:r>
      <w:r>
        <w:rPr>
          <w:lang w:val="en-US"/>
        </w:rPr>
        <w:t xml:space="preserve"> k y l p i n g i d g</w:t>
      </w:r>
    </w:p>
    <w:p w:rsidR="009A191C" w:rsidRPr="00066063" w:rsidRDefault="00066063" w:rsidP="00A65609">
      <w:pPr>
        <w:pStyle w:val="a3"/>
        <w:spacing w:before="0" w:beforeAutospacing="0" w:after="0" w:afterAutospacing="0" w:line="360" w:lineRule="auto"/>
        <w:ind w:left="720"/>
        <w:jc w:val="both"/>
        <w:rPr>
          <w:color w:val="FF0000"/>
          <w:lang w:val="en-US"/>
        </w:rPr>
      </w:pPr>
      <w:r w:rsidRPr="00066063">
        <w:rPr>
          <w:lang w:val="en-US"/>
        </w:rPr>
        <w:t>(</w:t>
      </w:r>
      <w:r>
        <w:t>ответ</w:t>
      </w:r>
      <w:r w:rsidRPr="00066063">
        <w:rPr>
          <w:lang w:val="en-US"/>
        </w:rPr>
        <w:t xml:space="preserve">:  </w:t>
      </w:r>
      <w:r w:rsidR="00D61898" w:rsidRPr="00066063">
        <w:rPr>
          <w:lang w:val="en-US"/>
        </w:rPr>
        <w:t xml:space="preserve">vegetables, rice, </w:t>
      </w:r>
      <w:r w:rsidR="00D61898" w:rsidRPr="006E76AA">
        <w:rPr>
          <w:rStyle w:val="hps"/>
          <w:lang w:val="en-US"/>
        </w:rPr>
        <w:t>chicken</w:t>
      </w:r>
      <w:r w:rsidR="00D61898" w:rsidRPr="00066063">
        <w:rPr>
          <w:rStyle w:val="hps"/>
          <w:lang w:val="en-US"/>
        </w:rPr>
        <w:t xml:space="preserve">, </w:t>
      </w:r>
      <w:r w:rsidR="00D61898" w:rsidRPr="006E76AA">
        <w:rPr>
          <w:rStyle w:val="hps"/>
          <w:lang w:val="en-US"/>
        </w:rPr>
        <w:t>turkey</w:t>
      </w:r>
      <w:r w:rsidR="00D61898" w:rsidRPr="00066063">
        <w:rPr>
          <w:rStyle w:val="hps"/>
          <w:lang w:val="en-US"/>
        </w:rPr>
        <w:t xml:space="preserve">, </w:t>
      </w:r>
      <w:r w:rsidR="00D61898" w:rsidRPr="006E76AA">
        <w:rPr>
          <w:rStyle w:val="hps"/>
          <w:lang w:val="en-US"/>
        </w:rPr>
        <w:t>milk</w:t>
      </w:r>
      <w:r w:rsidR="00D61898" w:rsidRPr="00066063">
        <w:rPr>
          <w:rStyle w:val="hps"/>
          <w:lang w:val="en-US"/>
        </w:rPr>
        <w:t xml:space="preserve">, </w:t>
      </w:r>
      <w:r w:rsidR="00D61898" w:rsidRPr="00066063">
        <w:rPr>
          <w:shd w:val="clear" w:color="auto" w:fill="FFFFFF"/>
          <w:lang w:val="en-US"/>
        </w:rPr>
        <w:t>pudding, porridge</w:t>
      </w:r>
      <w:r w:rsidRPr="00066063">
        <w:rPr>
          <w:shd w:val="clear" w:color="auto" w:fill="FFFFFF"/>
          <w:lang w:val="en-US"/>
        </w:rPr>
        <w:t>)</w:t>
      </w:r>
    </w:p>
    <w:p w:rsidR="009A191C" w:rsidRPr="00066063" w:rsidRDefault="009A191C" w:rsidP="00A65609">
      <w:pPr>
        <w:pStyle w:val="a3"/>
        <w:spacing w:before="0" w:beforeAutospacing="0" w:after="0" w:afterAutospacing="0" w:line="360" w:lineRule="auto"/>
        <w:ind w:left="720"/>
        <w:jc w:val="both"/>
        <w:rPr>
          <w:color w:val="FF0000"/>
          <w:lang w:val="en-US"/>
        </w:rPr>
      </w:pPr>
    </w:p>
    <w:p w:rsidR="00D67898" w:rsidRPr="009347D5" w:rsidRDefault="00D67898" w:rsidP="00066063">
      <w:pPr>
        <w:pStyle w:val="a3"/>
        <w:spacing w:before="0" w:beforeAutospacing="0" w:after="0" w:afterAutospacing="0" w:line="360" w:lineRule="auto"/>
        <w:ind w:left="720"/>
        <w:rPr>
          <w:lang w:val="en-US"/>
        </w:rPr>
      </w:pPr>
    </w:p>
    <w:p w:rsidR="00254513" w:rsidRPr="00254513" w:rsidRDefault="00254513" w:rsidP="00254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D7">
        <w:rPr>
          <w:rFonts w:ascii="Times New Roman" w:hAnsi="Times New Roman" w:cs="Times New Roman"/>
          <w:b/>
          <w:sz w:val="24"/>
          <w:szCs w:val="24"/>
        </w:rPr>
        <w:t>Знаете ли вы, что англичане кушают на завтрак, обед и ужин?</w:t>
      </w:r>
      <w:r w:rsidR="006071B1">
        <w:rPr>
          <w:rFonts w:ascii="Times New Roman" w:hAnsi="Times New Roman" w:cs="Times New Roman"/>
          <w:b/>
          <w:sz w:val="24"/>
          <w:szCs w:val="24"/>
        </w:rPr>
        <w:t xml:space="preserve"> (итоговый опрос)</w:t>
      </w:r>
    </w:p>
    <w:p w:rsidR="0042393A" w:rsidRPr="00254513" w:rsidRDefault="00254513" w:rsidP="00254513">
      <w:pPr>
        <w:rPr>
          <w:sz w:val="28"/>
          <w:szCs w:val="28"/>
        </w:rPr>
      </w:pPr>
      <w:r w:rsidRPr="00254513">
        <w:rPr>
          <w:noProof/>
          <w:sz w:val="28"/>
          <w:szCs w:val="28"/>
        </w:rPr>
        <w:drawing>
          <wp:inline distT="0" distB="0" distL="0" distR="0">
            <wp:extent cx="5940425" cy="3267264"/>
            <wp:effectExtent l="19050" t="0" r="22225" b="933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2393A" w:rsidRPr="00254513" w:rsidSect="00AA6F4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4E" w:rsidRDefault="00C92A4E" w:rsidP="00C838EA">
      <w:pPr>
        <w:spacing w:after="0" w:line="240" w:lineRule="auto"/>
      </w:pPr>
      <w:r>
        <w:separator/>
      </w:r>
    </w:p>
  </w:endnote>
  <w:endnote w:type="continuationSeparator" w:id="0">
    <w:p w:rsidR="00C92A4E" w:rsidRDefault="00C92A4E" w:rsidP="00C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4E" w:rsidRDefault="00C92A4E" w:rsidP="00C838EA">
      <w:pPr>
        <w:spacing w:after="0" w:line="240" w:lineRule="auto"/>
      </w:pPr>
      <w:r>
        <w:separator/>
      </w:r>
    </w:p>
  </w:footnote>
  <w:footnote w:type="continuationSeparator" w:id="0">
    <w:p w:rsidR="00C92A4E" w:rsidRDefault="00C92A4E" w:rsidP="00C8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021"/>
      <w:docPartObj>
        <w:docPartGallery w:val="Page Numbers (Top of Page)"/>
        <w:docPartUnique/>
      </w:docPartObj>
    </w:sdtPr>
    <w:sdtContent>
      <w:p w:rsidR="00FE0F47" w:rsidRDefault="00CA680E">
        <w:pPr>
          <w:pStyle w:val="a8"/>
          <w:jc w:val="right"/>
        </w:pPr>
        <w:fldSimple w:instr=" PAGE   \* MERGEFORMAT ">
          <w:r w:rsidR="00C50EDD">
            <w:rPr>
              <w:noProof/>
            </w:rPr>
            <w:t>13</w:t>
          </w:r>
        </w:fldSimple>
      </w:p>
    </w:sdtContent>
  </w:sdt>
  <w:p w:rsidR="00FE0F47" w:rsidRDefault="00FE0F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40"/>
    <w:multiLevelType w:val="hybridMultilevel"/>
    <w:tmpl w:val="E188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052CAA"/>
    <w:multiLevelType w:val="multilevel"/>
    <w:tmpl w:val="72E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A3321"/>
    <w:multiLevelType w:val="multilevel"/>
    <w:tmpl w:val="4E8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12864"/>
    <w:multiLevelType w:val="hybridMultilevel"/>
    <w:tmpl w:val="93302988"/>
    <w:lvl w:ilvl="0" w:tplc="FACACBB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0457AF"/>
    <w:multiLevelType w:val="hybridMultilevel"/>
    <w:tmpl w:val="5C744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06A46"/>
    <w:multiLevelType w:val="hybridMultilevel"/>
    <w:tmpl w:val="6E46D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C55A6"/>
    <w:multiLevelType w:val="multilevel"/>
    <w:tmpl w:val="31A6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60E2A"/>
    <w:multiLevelType w:val="hybridMultilevel"/>
    <w:tmpl w:val="A7FE6150"/>
    <w:lvl w:ilvl="0" w:tplc="7B52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8C8"/>
    <w:rsid w:val="0000014B"/>
    <w:rsid w:val="0004068E"/>
    <w:rsid w:val="00054E3E"/>
    <w:rsid w:val="00066063"/>
    <w:rsid w:val="00072899"/>
    <w:rsid w:val="000873F4"/>
    <w:rsid w:val="00093627"/>
    <w:rsid w:val="0015029E"/>
    <w:rsid w:val="00161428"/>
    <w:rsid w:val="001F56FF"/>
    <w:rsid w:val="00254513"/>
    <w:rsid w:val="002628C8"/>
    <w:rsid w:val="00270E39"/>
    <w:rsid w:val="0029362B"/>
    <w:rsid w:val="002D0AE4"/>
    <w:rsid w:val="002D406D"/>
    <w:rsid w:val="00310918"/>
    <w:rsid w:val="00335CFA"/>
    <w:rsid w:val="0035185B"/>
    <w:rsid w:val="00371596"/>
    <w:rsid w:val="00387194"/>
    <w:rsid w:val="003F1A61"/>
    <w:rsid w:val="0041270F"/>
    <w:rsid w:val="0042393A"/>
    <w:rsid w:val="00437E7F"/>
    <w:rsid w:val="004F0F19"/>
    <w:rsid w:val="005356BC"/>
    <w:rsid w:val="00581E0C"/>
    <w:rsid w:val="00597B67"/>
    <w:rsid w:val="005D62E5"/>
    <w:rsid w:val="006012DD"/>
    <w:rsid w:val="00605ED7"/>
    <w:rsid w:val="006071B1"/>
    <w:rsid w:val="00623766"/>
    <w:rsid w:val="0063227C"/>
    <w:rsid w:val="0064190F"/>
    <w:rsid w:val="00652EB2"/>
    <w:rsid w:val="006561D9"/>
    <w:rsid w:val="006A62D6"/>
    <w:rsid w:val="006A7B66"/>
    <w:rsid w:val="006E76AA"/>
    <w:rsid w:val="006E7F30"/>
    <w:rsid w:val="00706572"/>
    <w:rsid w:val="00736FD0"/>
    <w:rsid w:val="00744E09"/>
    <w:rsid w:val="00753301"/>
    <w:rsid w:val="00760451"/>
    <w:rsid w:val="00762475"/>
    <w:rsid w:val="00770009"/>
    <w:rsid w:val="0079382F"/>
    <w:rsid w:val="00795D42"/>
    <w:rsid w:val="007C2010"/>
    <w:rsid w:val="007D6266"/>
    <w:rsid w:val="007F72F1"/>
    <w:rsid w:val="00844332"/>
    <w:rsid w:val="00863E83"/>
    <w:rsid w:val="00873547"/>
    <w:rsid w:val="00877B94"/>
    <w:rsid w:val="008C7374"/>
    <w:rsid w:val="00915929"/>
    <w:rsid w:val="00932FB2"/>
    <w:rsid w:val="009347D5"/>
    <w:rsid w:val="00935767"/>
    <w:rsid w:val="00993085"/>
    <w:rsid w:val="009A191C"/>
    <w:rsid w:val="009A5998"/>
    <w:rsid w:val="00A13D2B"/>
    <w:rsid w:val="00A65609"/>
    <w:rsid w:val="00A84AA3"/>
    <w:rsid w:val="00A94A2E"/>
    <w:rsid w:val="00AA6F45"/>
    <w:rsid w:val="00B037D7"/>
    <w:rsid w:val="00B90F0F"/>
    <w:rsid w:val="00C4734B"/>
    <w:rsid w:val="00C50EDD"/>
    <w:rsid w:val="00C6687D"/>
    <w:rsid w:val="00C738D6"/>
    <w:rsid w:val="00C73BD8"/>
    <w:rsid w:val="00C815C6"/>
    <w:rsid w:val="00C838EA"/>
    <w:rsid w:val="00C92A4E"/>
    <w:rsid w:val="00CA680E"/>
    <w:rsid w:val="00CB4722"/>
    <w:rsid w:val="00CC6A3A"/>
    <w:rsid w:val="00D46B7B"/>
    <w:rsid w:val="00D5098A"/>
    <w:rsid w:val="00D562AA"/>
    <w:rsid w:val="00D61898"/>
    <w:rsid w:val="00D67898"/>
    <w:rsid w:val="00D80D21"/>
    <w:rsid w:val="00D93787"/>
    <w:rsid w:val="00DA783F"/>
    <w:rsid w:val="00E74944"/>
    <w:rsid w:val="00E77D90"/>
    <w:rsid w:val="00E922B2"/>
    <w:rsid w:val="00EE5DE5"/>
    <w:rsid w:val="00F40E29"/>
    <w:rsid w:val="00FB58F2"/>
    <w:rsid w:val="00FD2DD9"/>
    <w:rsid w:val="00FD3AA5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5"/>
  </w:style>
  <w:style w:type="paragraph" w:styleId="1">
    <w:name w:val="heading 1"/>
    <w:basedOn w:val="a"/>
    <w:next w:val="a"/>
    <w:link w:val="10"/>
    <w:uiPriority w:val="9"/>
    <w:qFormat/>
    <w:rsid w:val="00D80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15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rive-viewer-paginated-page-reader-block">
    <w:name w:val="drive-viewer-paginated-page-reader-block"/>
    <w:basedOn w:val="a"/>
    <w:rsid w:val="0037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">
    <w:name w:val="path"/>
    <w:basedOn w:val="a0"/>
    <w:rsid w:val="00D80D21"/>
  </w:style>
  <w:style w:type="character" w:customStyle="1" w:styleId="apple-converted-space">
    <w:name w:val="apple-converted-space"/>
    <w:basedOn w:val="a0"/>
    <w:rsid w:val="00D80D21"/>
  </w:style>
  <w:style w:type="character" w:customStyle="1" w:styleId="text12">
    <w:name w:val="text12"/>
    <w:basedOn w:val="a0"/>
    <w:rsid w:val="00D80D21"/>
  </w:style>
  <w:style w:type="paragraph" w:styleId="a5">
    <w:name w:val="Balloon Text"/>
    <w:basedOn w:val="a"/>
    <w:link w:val="a6"/>
    <w:uiPriority w:val="99"/>
    <w:semiHidden/>
    <w:unhideWhenUsed/>
    <w:rsid w:val="00D8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2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D2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0D21"/>
    <w:rPr>
      <w:rFonts w:ascii="Arial" w:eastAsia="Times New Roman" w:hAnsi="Arial" w:cs="Arial"/>
      <w:vanish/>
      <w:sz w:val="16"/>
      <w:szCs w:val="16"/>
    </w:rPr>
  </w:style>
  <w:style w:type="character" w:customStyle="1" w:styleId="recipestats">
    <w:name w:val="recipestats"/>
    <w:basedOn w:val="a0"/>
    <w:rsid w:val="00D80D21"/>
  </w:style>
  <w:style w:type="character" w:customStyle="1" w:styleId="ingredient">
    <w:name w:val="ingredient"/>
    <w:basedOn w:val="a0"/>
    <w:rsid w:val="00D80D21"/>
  </w:style>
  <w:style w:type="character" w:customStyle="1" w:styleId="yield">
    <w:name w:val="yield"/>
    <w:basedOn w:val="a0"/>
    <w:rsid w:val="00D80D21"/>
  </w:style>
  <w:style w:type="character" w:customStyle="1" w:styleId="preptime">
    <w:name w:val="preptime"/>
    <w:basedOn w:val="a0"/>
    <w:rsid w:val="00D80D21"/>
  </w:style>
  <w:style w:type="character" w:customStyle="1" w:styleId="cooktime">
    <w:name w:val="cooktime"/>
    <w:basedOn w:val="a0"/>
    <w:rsid w:val="00D80D21"/>
  </w:style>
  <w:style w:type="character" w:customStyle="1" w:styleId="instructions">
    <w:name w:val="instructions"/>
    <w:basedOn w:val="a0"/>
    <w:rsid w:val="00D80D21"/>
  </w:style>
  <w:style w:type="character" w:customStyle="1" w:styleId="author">
    <w:name w:val="author"/>
    <w:basedOn w:val="a0"/>
    <w:rsid w:val="00915929"/>
  </w:style>
  <w:style w:type="paragraph" w:styleId="a7">
    <w:name w:val="List Paragraph"/>
    <w:basedOn w:val="a"/>
    <w:uiPriority w:val="34"/>
    <w:qFormat/>
    <w:rsid w:val="00C815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8EA"/>
  </w:style>
  <w:style w:type="paragraph" w:styleId="aa">
    <w:name w:val="footer"/>
    <w:basedOn w:val="a"/>
    <w:link w:val="ab"/>
    <w:uiPriority w:val="99"/>
    <w:semiHidden/>
    <w:unhideWhenUsed/>
    <w:rsid w:val="00C8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38EA"/>
  </w:style>
  <w:style w:type="table" w:styleId="ac">
    <w:name w:val="Table Grid"/>
    <w:basedOn w:val="a1"/>
    <w:uiPriority w:val="59"/>
    <w:rsid w:val="00C8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581E0C"/>
    <w:rPr>
      <w:i/>
      <w:iCs/>
    </w:rPr>
  </w:style>
  <w:style w:type="character" w:customStyle="1" w:styleId="hps">
    <w:name w:val="hps"/>
    <w:basedOn w:val="a0"/>
    <w:rsid w:val="00D6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16">
          <w:marLeft w:val="0"/>
          <w:marRight w:val="0"/>
          <w:marTop w:val="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358">
          <w:marLeft w:val="225"/>
          <w:marRight w:val="0"/>
          <w:marTop w:val="0"/>
          <w:marBottom w:val="75"/>
          <w:divBdr>
            <w:top w:val="single" w:sz="6" w:space="2" w:color="EFEFEF"/>
            <w:left w:val="single" w:sz="6" w:space="2" w:color="EFEFEF"/>
            <w:bottom w:val="single" w:sz="6" w:space="2" w:color="EFEFEF"/>
            <w:right w:val="single" w:sz="6" w:space="2" w:color="EFEFEF"/>
          </w:divBdr>
        </w:div>
      </w:divsChild>
    </w:div>
    <w:div w:id="14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847">
          <w:marLeft w:val="0"/>
          <w:marRight w:val="0"/>
          <w:marTop w:val="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7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27">
          <w:marLeft w:val="225"/>
          <w:marRight w:val="0"/>
          <w:marTop w:val="0"/>
          <w:marBottom w:val="75"/>
          <w:divBdr>
            <w:top w:val="single" w:sz="6" w:space="2" w:color="EFEFEF"/>
            <w:left w:val="single" w:sz="6" w:space="2" w:color="EFEFEF"/>
            <w:bottom w:val="single" w:sz="6" w:space="2" w:color="EFEFEF"/>
            <w:right w:val="single" w:sz="6" w:space="2" w:color="EFEFEF"/>
          </w:divBdr>
        </w:div>
      </w:divsChild>
    </w:div>
    <w:div w:id="202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967">
          <w:marLeft w:val="0"/>
          <w:marRight w:val="0"/>
          <w:marTop w:val="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249">
          <w:marLeft w:val="225"/>
          <w:marRight w:val="0"/>
          <w:marTop w:val="0"/>
          <w:marBottom w:val="75"/>
          <w:divBdr>
            <w:top w:val="single" w:sz="6" w:space="2" w:color="EFEFEF"/>
            <w:left w:val="single" w:sz="6" w:space="2" w:color="EFEFEF"/>
            <w:bottom w:val="single" w:sz="6" w:space="2" w:color="EFEFEF"/>
            <w:right w:val="single" w:sz="6" w:space="2" w:color="EFEFEF"/>
          </w:divBdr>
        </w:div>
      </w:divsChild>
    </w:div>
    <w:div w:id="172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8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0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5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152891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brand/857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3165260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- 1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- 17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- 1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71510272"/>
        <c:axId val="71512064"/>
        <c:axId val="0"/>
      </c:bar3DChart>
      <c:catAx>
        <c:axId val="71510272"/>
        <c:scaling>
          <c:orientation val="minMax"/>
        </c:scaling>
        <c:axPos val="b"/>
        <c:numFmt formatCode="General" sourceLinked="1"/>
        <c:tickLblPos val="nextTo"/>
        <c:crossAx val="71512064"/>
        <c:crosses val="autoZero"/>
        <c:auto val="1"/>
        <c:lblAlgn val="ctr"/>
        <c:lblOffset val="100"/>
      </c:catAx>
      <c:valAx>
        <c:axId val="71512064"/>
        <c:scaling>
          <c:orientation val="minMax"/>
        </c:scaling>
        <c:axPos val="l"/>
        <c:majorGridlines/>
        <c:numFmt formatCode="General" sourceLinked="1"/>
        <c:tickLblPos val="nextTo"/>
        <c:crossAx val="7151027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- 8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- 10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- 1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76694656"/>
        <c:axId val="76696192"/>
        <c:axId val="0"/>
      </c:bar3DChart>
      <c:catAx>
        <c:axId val="76694656"/>
        <c:scaling>
          <c:orientation val="minMax"/>
        </c:scaling>
        <c:axPos val="b"/>
        <c:numFmt formatCode="General" sourceLinked="1"/>
        <c:tickLblPos val="nextTo"/>
        <c:crossAx val="76696192"/>
        <c:crosses val="autoZero"/>
        <c:auto val="1"/>
        <c:lblAlgn val="ctr"/>
        <c:lblOffset val="100"/>
      </c:catAx>
      <c:valAx>
        <c:axId val="76696192"/>
        <c:scaling>
          <c:orientation val="minMax"/>
        </c:scaling>
        <c:axPos val="l"/>
        <c:majorGridlines/>
        <c:numFmt formatCode="General" sourceLinked="1"/>
        <c:tickLblPos val="nextTo"/>
        <c:crossAx val="766946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- 14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- 5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hape val="cylinder"/>
        <c:axId val="71547904"/>
        <c:axId val="71553792"/>
        <c:axId val="0"/>
      </c:bar3DChart>
      <c:catAx>
        <c:axId val="71547904"/>
        <c:scaling>
          <c:orientation val="minMax"/>
        </c:scaling>
        <c:axPos val="b"/>
        <c:numFmt formatCode="General" sourceLinked="1"/>
        <c:tickLblPos val="nextTo"/>
        <c:crossAx val="71553792"/>
        <c:crosses val="autoZero"/>
        <c:auto val="1"/>
        <c:lblAlgn val="ctr"/>
        <c:lblOffset val="100"/>
      </c:catAx>
      <c:valAx>
        <c:axId val="71553792"/>
        <c:scaling>
          <c:orientation val="minMax"/>
        </c:scaling>
        <c:axPos val="l"/>
        <c:majorGridlines/>
        <c:numFmt formatCode="General" sourceLinked="1"/>
        <c:tickLblPos val="nextTo"/>
        <c:crossAx val="7154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27871743183428"/>
          <c:y val="0.38317701669235932"/>
          <c:w val="0.23446201239810291"/>
          <c:h val="0.27881860786272611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BE5-F8C0-48FA-817B-7BC866D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2014-09-30T10:21:00Z</cp:lastPrinted>
  <dcterms:created xsi:type="dcterms:W3CDTF">2014-09-12T11:17:00Z</dcterms:created>
  <dcterms:modified xsi:type="dcterms:W3CDTF">2018-05-25T00:43:00Z</dcterms:modified>
</cp:coreProperties>
</file>